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B8E" w:rsidRDefault="00CB6B8E" w:rsidP="00CB6B8E">
      <w:pPr>
        <w:shd w:val="clear" w:color="auto" w:fill="FFFFFF"/>
        <w:spacing w:after="30" w:line="288" w:lineRule="atLeast"/>
        <w:outlineLvl w:val="1"/>
        <w:rPr>
          <w:rFonts w:ascii="Georgia" w:eastAsia="Times New Roman" w:hAnsi="Georgia" w:cs="Arial"/>
          <w:color w:val="B92517"/>
          <w:spacing w:val="-5"/>
          <w:kern w:val="36"/>
          <w:sz w:val="36"/>
          <w:szCs w:val="36"/>
          <w:lang w:val="es-ES"/>
        </w:rPr>
      </w:pPr>
      <w:r w:rsidRPr="00CB6B8E">
        <w:rPr>
          <w:rFonts w:ascii="Georgia" w:eastAsia="Times New Roman" w:hAnsi="Georgia" w:cs="Arial"/>
          <w:color w:val="B92517"/>
          <w:spacing w:val="-5"/>
          <w:kern w:val="36"/>
          <w:sz w:val="36"/>
          <w:szCs w:val="36"/>
          <w:lang w:val="es-ES"/>
        </w:rPr>
        <w:t>C130 - Convenio sobre asistencia médica y prestaciones monetarias de enfermedad, 1969 (núm. 130)</w:t>
      </w:r>
    </w:p>
    <w:p w:rsidR="00CB6B8E" w:rsidRPr="00CB6B8E" w:rsidRDefault="00CB6B8E" w:rsidP="00CB6B8E">
      <w:pPr>
        <w:shd w:val="clear" w:color="auto" w:fill="FFFFFF"/>
        <w:spacing w:after="30" w:line="288" w:lineRule="atLeast"/>
        <w:outlineLvl w:val="1"/>
        <w:rPr>
          <w:rFonts w:ascii="Georgia" w:eastAsia="Times New Roman" w:hAnsi="Georgia" w:cs="Arial"/>
          <w:color w:val="B92517"/>
          <w:spacing w:val="-5"/>
          <w:kern w:val="36"/>
          <w:sz w:val="36"/>
          <w:szCs w:val="36"/>
          <w:lang w:val="es-ES"/>
        </w:rPr>
      </w:pPr>
    </w:p>
    <w:p w:rsidR="00CB6B8E" w:rsidRPr="00CB6B8E" w:rsidRDefault="00CB6B8E" w:rsidP="00CB6B8E">
      <w:pPr>
        <w:shd w:val="clear" w:color="auto" w:fill="F3F3F3"/>
        <w:spacing w:after="300" w:line="312" w:lineRule="atLeast"/>
        <w:outlineLvl w:val="2"/>
        <w:rPr>
          <w:rFonts w:ascii="Arial" w:eastAsia="Times New Roman" w:hAnsi="Arial" w:cs="Arial"/>
          <w:b/>
          <w:bCs/>
          <w:i/>
          <w:iCs/>
          <w:color w:val="333333"/>
          <w:sz w:val="25"/>
          <w:szCs w:val="25"/>
          <w:lang w:val="es-ES"/>
        </w:rPr>
      </w:pPr>
      <w:r w:rsidRPr="00CB6B8E">
        <w:rPr>
          <w:rFonts w:ascii="Arial" w:eastAsia="Times New Roman" w:hAnsi="Arial" w:cs="Arial"/>
          <w:b/>
          <w:bCs/>
          <w:i/>
          <w:iCs/>
          <w:color w:val="333333"/>
          <w:sz w:val="25"/>
          <w:szCs w:val="25"/>
          <w:lang w:val="es-ES"/>
        </w:rPr>
        <w:t xml:space="preserve">Convenio relativo a la asistencia médica y a las prestaciones monetarias de enfermedad (Entrada en vigor: 27 mayo 1972) </w:t>
      </w:r>
      <w:r w:rsidRPr="00CB6B8E">
        <w:rPr>
          <w:rFonts w:ascii="Arial" w:eastAsia="Times New Roman" w:hAnsi="Arial" w:cs="Arial"/>
          <w:b/>
          <w:bCs/>
          <w:i/>
          <w:iCs/>
          <w:color w:val="333333"/>
          <w:sz w:val="20"/>
          <w:szCs w:val="20"/>
          <w:lang w:val="es-ES"/>
        </w:rPr>
        <w:t xml:space="preserve">Adopción: Ginebra, 53ª reunión </w:t>
      </w:r>
      <w:proofErr w:type="spellStart"/>
      <w:r w:rsidRPr="00CB6B8E">
        <w:rPr>
          <w:rFonts w:ascii="Arial" w:eastAsia="Times New Roman" w:hAnsi="Arial" w:cs="Arial"/>
          <w:b/>
          <w:bCs/>
          <w:i/>
          <w:iCs/>
          <w:color w:val="333333"/>
          <w:sz w:val="20"/>
          <w:szCs w:val="20"/>
          <w:lang w:val="es-ES"/>
        </w:rPr>
        <w:t>CIT</w:t>
      </w:r>
      <w:proofErr w:type="spellEnd"/>
      <w:r w:rsidRPr="00CB6B8E">
        <w:rPr>
          <w:rFonts w:ascii="Arial" w:eastAsia="Times New Roman" w:hAnsi="Arial" w:cs="Arial"/>
          <w:b/>
          <w:bCs/>
          <w:i/>
          <w:iCs/>
          <w:color w:val="333333"/>
          <w:sz w:val="20"/>
          <w:szCs w:val="20"/>
          <w:lang w:val="es-ES"/>
        </w:rPr>
        <w:t xml:space="preserve"> (25 junio 1969) - Estatus: Instrumento actualizado (Convenios Técnicos).</w:t>
      </w:r>
    </w:p>
    <w:p w:rsidR="008B427B" w:rsidRPr="008B427B" w:rsidRDefault="008B427B" w:rsidP="008B427B">
      <w:pPr>
        <w:pBdr>
          <w:top w:val="single" w:sz="6" w:space="2" w:color="BBBBBB"/>
          <w:bottom w:val="single" w:sz="6" w:space="2" w:color="BBBBBB"/>
        </w:pBdr>
        <w:shd w:val="clear" w:color="auto" w:fill="F6F0E1"/>
        <w:spacing w:after="225" w:line="312" w:lineRule="atLeast"/>
        <w:jc w:val="center"/>
        <w:outlineLvl w:val="2"/>
        <w:rPr>
          <w:rFonts w:ascii="Georgia" w:eastAsia="Times New Roman" w:hAnsi="Georgia" w:cs="Arial"/>
          <w:b/>
          <w:bCs/>
          <w:color w:val="B92517"/>
          <w:sz w:val="23"/>
          <w:szCs w:val="23"/>
          <w:lang w:val="es-ES"/>
        </w:rPr>
      </w:pPr>
      <w:r w:rsidRPr="008B427B">
        <w:rPr>
          <w:rFonts w:ascii="Georgia" w:eastAsia="Times New Roman" w:hAnsi="Georgia" w:cs="Arial"/>
          <w:b/>
          <w:bCs/>
          <w:color w:val="B92517"/>
          <w:sz w:val="23"/>
          <w:szCs w:val="23"/>
          <w:lang w:val="es-ES"/>
        </w:rPr>
        <w:t xml:space="preserve">Preámbulo </w:t>
      </w:r>
    </w:p>
    <w:p w:rsidR="00CB6B8E" w:rsidRPr="00CB6B8E" w:rsidRDefault="00CB6B8E" w:rsidP="00CB6B8E">
      <w:pPr>
        <w:shd w:val="clear" w:color="auto" w:fill="F3F3F3"/>
        <w:spacing w:after="240" w:line="408" w:lineRule="atLeast"/>
        <w:rPr>
          <w:rFonts w:ascii="Georgia" w:eastAsia="Times New Roman" w:hAnsi="Georgia" w:cs="Arial"/>
          <w:color w:val="333333"/>
          <w:sz w:val="18"/>
          <w:szCs w:val="18"/>
          <w:lang w:val="es-ES"/>
        </w:rPr>
      </w:pPr>
      <w:r w:rsidRPr="00CB6B8E">
        <w:rPr>
          <w:rFonts w:ascii="Georgia" w:eastAsia="Times New Roman" w:hAnsi="Georgia" w:cs="Arial"/>
          <w:color w:val="333333"/>
          <w:sz w:val="18"/>
          <w:szCs w:val="18"/>
          <w:lang w:val="es-ES"/>
        </w:rPr>
        <w:t>La Conferencia General de la Organización Internacional del Trabajo:</w:t>
      </w:r>
    </w:p>
    <w:p w:rsidR="00CB6B8E" w:rsidRPr="00CB6B8E" w:rsidRDefault="00CB6B8E" w:rsidP="00CB6B8E">
      <w:pPr>
        <w:shd w:val="clear" w:color="auto" w:fill="F3F3F3"/>
        <w:spacing w:after="240" w:line="408" w:lineRule="atLeast"/>
        <w:rPr>
          <w:rFonts w:ascii="Georgia" w:eastAsia="Times New Roman" w:hAnsi="Georgia" w:cs="Arial"/>
          <w:color w:val="333333"/>
          <w:sz w:val="18"/>
          <w:szCs w:val="18"/>
          <w:lang w:val="es-ES"/>
        </w:rPr>
      </w:pPr>
      <w:r w:rsidRPr="00CB6B8E">
        <w:rPr>
          <w:rFonts w:ascii="Georgia" w:eastAsia="Times New Roman" w:hAnsi="Georgia" w:cs="Arial"/>
          <w:color w:val="333333"/>
          <w:sz w:val="18"/>
          <w:szCs w:val="18"/>
          <w:lang w:val="es-ES"/>
        </w:rPr>
        <w:t>Convocada en Ginebra por el Consejo de Administración de la Oficina Internacional del Trabajo, y congregada en dicha ciudad el 4 junio 1969 en su quincuagésima tercera reunión;</w:t>
      </w:r>
    </w:p>
    <w:p w:rsidR="00CB6B8E" w:rsidRPr="00CB6B8E" w:rsidRDefault="00CB6B8E" w:rsidP="00CB6B8E">
      <w:pPr>
        <w:shd w:val="clear" w:color="auto" w:fill="F3F3F3"/>
        <w:spacing w:after="240" w:line="408" w:lineRule="atLeast"/>
        <w:rPr>
          <w:rFonts w:ascii="Georgia" w:eastAsia="Times New Roman" w:hAnsi="Georgia" w:cs="Arial"/>
          <w:color w:val="333333"/>
          <w:sz w:val="18"/>
          <w:szCs w:val="18"/>
          <w:lang w:val="es-ES"/>
        </w:rPr>
      </w:pPr>
      <w:r w:rsidRPr="00CB6B8E">
        <w:rPr>
          <w:rFonts w:ascii="Georgia" w:eastAsia="Times New Roman" w:hAnsi="Georgia" w:cs="Arial"/>
          <w:color w:val="333333"/>
          <w:sz w:val="18"/>
          <w:szCs w:val="18"/>
          <w:lang w:val="es-ES"/>
        </w:rPr>
        <w:t>Después de haber decidido adoptar diversas proposiciones relativas a la revisión del Convenio sobre el seguro de enfermedad (industria), 1927, y del Convenio sobre el seguro de enfermedad (agricultura), 1927, cuestión que constituye el quinto punto del orden del día de la reunión, y</w:t>
      </w:r>
    </w:p>
    <w:p w:rsidR="00CB6B8E" w:rsidRPr="00CB6B8E" w:rsidRDefault="00CB6B8E" w:rsidP="00CB6B8E">
      <w:pPr>
        <w:shd w:val="clear" w:color="auto" w:fill="F3F3F3"/>
        <w:spacing w:after="240" w:line="408" w:lineRule="atLeast"/>
        <w:rPr>
          <w:rFonts w:ascii="Georgia" w:eastAsia="Times New Roman" w:hAnsi="Georgia" w:cs="Arial"/>
          <w:color w:val="333333"/>
          <w:sz w:val="18"/>
          <w:szCs w:val="18"/>
          <w:lang w:val="es-ES"/>
        </w:rPr>
      </w:pPr>
      <w:r w:rsidRPr="00CB6B8E">
        <w:rPr>
          <w:rFonts w:ascii="Georgia" w:eastAsia="Times New Roman" w:hAnsi="Georgia" w:cs="Arial"/>
          <w:color w:val="333333"/>
          <w:sz w:val="18"/>
          <w:szCs w:val="18"/>
          <w:lang w:val="es-ES"/>
        </w:rPr>
        <w:t>Después de haber decidido que dichas proposiciones revistan la forma de un convenio internacional,</w:t>
      </w:r>
    </w:p>
    <w:p w:rsidR="00CB6B8E" w:rsidRPr="00CB6B8E" w:rsidRDefault="00CB6B8E" w:rsidP="00CB6B8E">
      <w:pPr>
        <w:shd w:val="clear" w:color="auto" w:fill="F3F3F3"/>
        <w:spacing w:line="408" w:lineRule="atLeast"/>
        <w:rPr>
          <w:rFonts w:ascii="Georgia" w:eastAsia="Times New Roman" w:hAnsi="Georgia" w:cs="Arial"/>
          <w:color w:val="333333"/>
          <w:sz w:val="18"/>
          <w:szCs w:val="18"/>
          <w:lang w:val="es-ES"/>
        </w:rPr>
      </w:pPr>
      <w:r w:rsidRPr="00CB6B8E">
        <w:rPr>
          <w:rFonts w:ascii="Georgia" w:eastAsia="Times New Roman" w:hAnsi="Georgia" w:cs="Arial"/>
          <w:color w:val="333333"/>
          <w:sz w:val="18"/>
          <w:szCs w:val="18"/>
          <w:lang w:val="es-ES"/>
        </w:rPr>
        <w:t>adopta, con fecha veinticinco de junio de mil novecientos sesenta y nueve, el siguiente Convenio, que podrá ser citado como el Convenio sobre asistencia médica y prestaciones monetarias de enfermedad, 1969:</w:t>
      </w:r>
    </w:p>
    <w:p w:rsidR="00CB6B8E" w:rsidRPr="00CB6B8E" w:rsidRDefault="00CB6B8E" w:rsidP="00CB6B8E">
      <w:pPr>
        <w:pBdr>
          <w:top w:val="single" w:sz="6" w:space="2" w:color="BBBBBB"/>
          <w:bottom w:val="single" w:sz="6" w:space="2" w:color="BBBBBB"/>
        </w:pBdr>
        <w:shd w:val="clear" w:color="auto" w:fill="F6F0E1"/>
        <w:spacing w:after="225" w:line="312" w:lineRule="atLeast"/>
        <w:jc w:val="center"/>
        <w:outlineLvl w:val="2"/>
        <w:rPr>
          <w:rFonts w:ascii="Georgia" w:eastAsia="Times New Roman" w:hAnsi="Georgia" w:cs="Arial"/>
          <w:b/>
          <w:bCs/>
          <w:color w:val="B92517"/>
          <w:sz w:val="23"/>
          <w:szCs w:val="23"/>
          <w:lang w:val="es-ES"/>
        </w:rPr>
      </w:pPr>
      <w:r w:rsidRPr="00CB6B8E">
        <w:rPr>
          <w:rFonts w:ascii="Georgia" w:eastAsia="Times New Roman" w:hAnsi="Georgia" w:cs="Arial"/>
          <w:b/>
          <w:bCs/>
          <w:color w:val="B92517"/>
          <w:sz w:val="23"/>
          <w:szCs w:val="23"/>
          <w:lang w:val="es-ES"/>
        </w:rPr>
        <w:t>Parte I. Disposiciones Generales</w:t>
      </w:r>
    </w:p>
    <w:p w:rsidR="00CB6B8E" w:rsidRPr="00CB6B8E" w:rsidRDefault="00CB6B8E" w:rsidP="00CB6B8E">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0" w:name="A1"/>
      <w:bookmarkEnd w:id="0"/>
      <w:r w:rsidRPr="00CB6B8E">
        <w:rPr>
          <w:rFonts w:ascii="Georgia" w:eastAsia="Times New Roman" w:hAnsi="Georgia" w:cs="Arial"/>
          <w:b/>
          <w:bCs/>
          <w:i/>
          <w:iCs/>
          <w:color w:val="333333"/>
          <w:sz w:val="21"/>
          <w:szCs w:val="21"/>
          <w:lang w:val="es-ES"/>
        </w:rPr>
        <w:t>Artículo 1</w:t>
      </w:r>
    </w:p>
    <w:p w:rsidR="00CB6B8E" w:rsidRPr="00CB6B8E" w:rsidRDefault="00CB6B8E" w:rsidP="00CB6B8E">
      <w:pPr>
        <w:shd w:val="clear" w:color="auto" w:fill="FFFFFF"/>
        <w:spacing w:after="240" w:line="408" w:lineRule="atLeast"/>
        <w:rPr>
          <w:rFonts w:ascii="Georgia" w:eastAsia="Times New Roman" w:hAnsi="Georgia" w:cs="Arial"/>
          <w:color w:val="333333"/>
          <w:sz w:val="18"/>
          <w:szCs w:val="18"/>
          <w:lang w:val="es-ES"/>
        </w:rPr>
      </w:pPr>
      <w:r w:rsidRPr="00CB6B8E">
        <w:rPr>
          <w:rFonts w:ascii="Georgia" w:eastAsia="Times New Roman" w:hAnsi="Georgia" w:cs="Arial"/>
          <w:color w:val="333333"/>
          <w:sz w:val="18"/>
          <w:szCs w:val="18"/>
          <w:lang w:val="es-ES"/>
        </w:rPr>
        <w:t>A los efectos del presente Convenio:</w:t>
      </w:r>
    </w:p>
    <w:p w:rsidR="00CB6B8E" w:rsidRPr="00CB6B8E" w:rsidRDefault="00CB6B8E" w:rsidP="00400844">
      <w:pPr>
        <w:numPr>
          <w:ilvl w:val="0"/>
          <w:numId w:val="1"/>
        </w:numPr>
        <w:shd w:val="clear" w:color="auto" w:fill="FFFFFF"/>
        <w:spacing w:after="144" w:line="408" w:lineRule="atLeast"/>
        <w:ind w:left="480"/>
        <w:rPr>
          <w:rFonts w:ascii="Georgia" w:eastAsia="Times New Roman" w:hAnsi="Georgia" w:cs="Arial"/>
          <w:color w:val="333333"/>
          <w:sz w:val="18"/>
          <w:szCs w:val="18"/>
          <w:lang w:val="es-ES"/>
        </w:rPr>
      </w:pPr>
      <w:r w:rsidRPr="00CB6B8E">
        <w:rPr>
          <w:rFonts w:ascii="Georgia" w:eastAsia="Times New Roman" w:hAnsi="Georgia" w:cs="Arial"/>
          <w:color w:val="333333"/>
          <w:sz w:val="18"/>
          <w:szCs w:val="18"/>
          <w:lang w:val="es-ES"/>
        </w:rPr>
        <w:t xml:space="preserve">(a) el término </w:t>
      </w:r>
      <w:r w:rsidRPr="00CB6B8E">
        <w:rPr>
          <w:rFonts w:ascii="Georgia" w:eastAsia="Times New Roman" w:hAnsi="Georgia" w:cs="Arial"/>
          <w:b/>
          <w:bCs/>
          <w:i/>
          <w:iCs/>
          <w:color w:val="333333"/>
          <w:sz w:val="18"/>
          <w:szCs w:val="18"/>
          <w:lang w:val="es-ES"/>
        </w:rPr>
        <w:t>legislación</w:t>
      </w:r>
      <w:r w:rsidRPr="00CB6B8E">
        <w:rPr>
          <w:rFonts w:ascii="Georgia" w:eastAsia="Times New Roman" w:hAnsi="Georgia" w:cs="Arial"/>
          <w:color w:val="333333"/>
          <w:sz w:val="18"/>
          <w:szCs w:val="18"/>
          <w:lang w:val="es-ES"/>
        </w:rPr>
        <w:t xml:space="preserve"> comprende las leyes y los reglamentos, así como las disposiciones reglamentarias en materia de seguridad social;</w:t>
      </w:r>
    </w:p>
    <w:p w:rsidR="00CB6B8E" w:rsidRPr="00CB6B8E" w:rsidRDefault="00CB6B8E" w:rsidP="00400844">
      <w:pPr>
        <w:numPr>
          <w:ilvl w:val="0"/>
          <w:numId w:val="1"/>
        </w:numPr>
        <w:shd w:val="clear" w:color="auto" w:fill="FFFFFF"/>
        <w:spacing w:after="144" w:line="408" w:lineRule="atLeast"/>
        <w:ind w:left="480"/>
        <w:rPr>
          <w:rFonts w:ascii="Georgia" w:eastAsia="Times New Roman" w:hAnsi="Georgia" w:cs="Arial"/>
          <w:color w:val="333333"/>
          <w:sz w:val="18"/>
          <w:szCs w:val="18"/>
          <w:lang w:val="es-ES"/>
        </w:rPr>
      </w:pPr>
      <w:r w:rsidRPr="00CB6B8E">
        <w:rPr>
          <w:rFonts w:ascii="Georgia" w:eastAsia="Times New Roman" w:hAnsi="Georgia" w:cs="Arial"/>
          <w:color w:val="333333"/>
          <w:sz w:val="18"/>
          <w:szCs w:val="18"/>
          <w:lang w:val="es-ES"/>
        </w:rPr>
        <w:t xml:space="preserve">(b) el término </w:t>
      </w:r>
      <w:r w:rsidRPr="00CB6B8E">
        <w:rPr>
          <w:rFonts w:ascii="Georgia" w:eastAsia="Times New Roman" w:hAnsi="Georgia" w:cs="Arial"/>
          <w:b/>
          <w:bCs/>
          <w:i/>
          <w:iCs/>
          <w:color w:val="333333"/>
          <w:sz w:val="18"/>
          <w:szCs w:val="18"/>
          <w:lang w:val="es-ES"/>
        </w:rPr>
        <w:t>prescrito</w:t>
      </w:r>
      <w:r w:rsidRPr="00CB6B8E">
        <w:rPr>
          <w:rFonts w:ascii="Georgia" w:eastAsia="Times New Roman" w:hAnsi="Georgia" w:cs="Arial"/>
          <w:color w:val="333333"/>
          <w:sz w:val="18"/>
          <w:szCs w:val="18"/>
          <w:lang w:val="es-ES"/>
        </w:rPr>
        <w:t xml:space="preserve"> significa determinado por la legislación nacional o en virtud de ella;</w:t>
      </w:r>
    </w:p>
    <w:p w:rsidR="00CB6B8E" w:rsidRPr="00CB6B8E" w:rsidRDefault="00CB6B8E" w:rsidP="00400844">
      <w:pPr>
        <w:numPr>
          <w:ilvl w:val="0"/>
          <w:numId w:val="1"/>
        </w:numPr>
        <w:shd w:val="clear" w:color="auto" w:fill="FFFFFF"/>
        <w:spacing w:after="144" w:line="408" w:lineRule="atLeast"/>
        <w:ind w:left="480"/>
        <w:rPr>
          <w:rFonts w:ascii="Georgia" w:eastAsia="Times New Roman" w:hAnsi="Georgia" w:cs="Arial"/>
          <w:color w:val="333333"/>
          <w:sz w:val="18"/>
          <w:szCs w:val="18"/>
          <w:lang w:val="es-ES"/>
        </w:rPr>
      </w:pPr>
      <w:r w:rsidRPr="00CB6B8E">
        <w:rPr>
          <w:rFonts w:ascii="Georgia" w:eastAsia="Times New Roman" w:hAnsi="Georgia" w:cs="Arial"/>
          <w:color w:val="333333"/>
          <w:sz w:val="18"/>
          <w:szCs w:val="18"/>
          <w:lang w:val="es-ES"/>
        </w:rPr>
        <w:t xml:space="preserve">(c) la expresión </w:t>
      </w:r>
      <w:r w:rsidRPr="00CB6B8E">
        <w:rPr>
          <w:rFonts w:ascii="Georgia" w:eastAsia="Times New Roman" w:hAnsi="Georgia" w:cs="Arial"/>
          <w:b/>
          <w:bCs/>
          <w:i/>
          <w:iCs/>
          <w:color w:val="333333"/>
          <w:sz w:val="18"/>
          <w:szCs w:val="18"/>
          <w:lang w:val="es-ES"/>
        </w:rPr>
        <w:t>establecimiento industrial</w:t>
      </w:r>
      <w:r w:rsidRPr="00CB6B8E">
        <w:rPr>
          <w:rFonts w:ascii="Georgia" w:eastAsia="Times New Roman" w:hAnsi="Georgia" w:cs="Arial"/>
          <w:color w:val="333333"/>
          <w:sz w:val="18"/>
          <w:szCs w:val="18"/>
          <w:lang w:val="es-ES"/>
        </w:rPr>
        <w:t xml:space="preserve"> comprende todos los establecimientos de las siguientes ramas de actividad económica: minas y canteras; industrias manufactureras; construcción; electricidad, gas y agua, y transportes, almacenamiento y comunicaciones;</w:t>
      </w:r>
    </w:p>
    <w:p w:rsidR="00CB6B8E" w:rsidRPr="00CB6B8E" w:rsidRDefault="00CB6B8E" w:rsidP="00400844">
      <w:pPr>
        <w:numPr>
          <w:ilvl w:val="0"/>
          <w:numId w:val="1"/>
        </w:numPr>
        <w:shd w:val="clear" w:color="auto" w:fill="FFFFFF"/>
        <w:spacing w:after="144" w:line="408" w:lineRule="atLeast"/>
        <w:ind w:left="480"/>
        <w:rPr>
          <w:rFonts w:ascii="Georgia" w:eastAsia="Times New Roman" w:hAnsi="Georgia" w:cs="Arial"/>
          <w:color w:val="333333"/>
          <w:sz w:val="18"/>
          <w:szCs w:val="18"/>
          <w:lang w:val="es-ES"/>
        </w:rPr>
      </w:pPr>
      <w:r w:rsidRPr="00CB6B8E">
        <w:rPr>
          <w:rFonts w:ascii="Georgia" w:eastAsia="Times New Roman" w:hAnsi="Georgia" w:cs="Arial"/>
          <w:color w:val="333333"/>
          <w:sz w:val="18"/>
          <w:szCs w:val="18"/>
          <w:lang w:val="es-ES"/>
        </w:rPr>
        <w:lastRenderedPageBreak/>
        <w:t xml:space="preserve">(d) el término </w:t>
      </w:r>
      <w:r w:rsidRPr="00CB6B8E">
        <w:rPr>
          <w:rFonts w:ascii="Georgia" w:eastAsia="Times New Roman" w:hAnsi="Georgia" w:cs="Arial"/>
          <w:b/>
          <w:bCs/>
          <w:i/>
          <w:iCs/>
          <w:color w:val="333333"/>
          <w:sz w:val="18"/>
          <w:szCs w:val="18"/>
          <w:lang w:val="es-ES"/>
        </w:rPr>
        <w:t>residencia</w:t>
      </w:r>
      <w:r w:rsidRPr="00CB6B8E">
        <w:rPr>
          <w:rFonts w:ascii="Georgia" w:eastAsia="Times New Roman" w:hAnsi="Georgia" w:cs="Arial"/>
          <w:color w:val="333333"/>
          <w:sz w:val="18"/>
          <w:szCs w:val="18"/>
          <w:lang w:val="es-ES"/>
        </w:rPr>
        <w:t xml:space="preserve"> significa la residencia habitual en el territorio del Miembro, y el término </w:t>
      </w:r>
      <w:r w:rsidRPr="00CB6B8E">
        <w:rPr>
          <w:rFonts w:ascii="Georgia" w:eastAsia="Times New Roman" w:hAnsi="Georgia" w:cs="Arial"/>
          <w:b/>
          <w:bCs/>
          <w:i/>
          <w:iCs/>
          <w:color w:val="333333"/>
          <w:sz w:val="18"/>
          <w:szCs w:val="18"/>
          <w:lang w:val="es-ES"/>
        </w:rPr>
        <w:t>residente</w:t>
      </w:r>
      <w:r w:rsidRPr="00CB6B8E">
        <w:rPr>
          <w:rFonts w:ascii="Georgia" w:eastAsia="Times New Roman" w:hAnsi="Georgia" w:cs="Arial"/>
          <w:color w:val="333333"/>
          <w:sz w:val="18"/>
          <w:szCs w:val="18"/>
          <w:lang w:val="es-ES"/>
        </w:rPr>
        <w:t xml:space="preserve"> designa la persona que reside habitualmente en el territorio del Miembro;</w:t>
      </w:r>
    </w:p>
    <w:p w:rsidR="00CB6B8E" w:rsidRPr="00CB6B8E" w:rsidRDefault="00CB6B8E" w:rsidP="00400844">
      <w:pPr>
        <w:numPr>
          <w:ilvl w:val="0"/>
          <w:numId w:val="1"/>
        </w:numPr>
        <w:shd w:val="clear" w:color="auto" w:fill="FFFFFF"/>
        <w:spacing w:after="144" w:line="408" w:lineRule="atLeast"/>
        <w:ind w:left="480"/>
        <w:rPr>
          <w:rFonts w:ascii="Georgia" w:eastAsia="Times New Roman" w:hAnsi="Georgia" w:cs="Arial"/>
          <w:color w:val="333333"/>
          <w:sz w:val="18"/>
          <w:szCs w:val="18"/>
          <w:lang w:val="es-ES"/>
        </w:rPr>
      </w:pPr>
      <w:r w:rsidRPr="00CB6B8E">
        <w:rPr>
          <w:rFonts w:ascii="Georgia" w:eastAsia="Times New Roman" w:hAnsi="Georgia" w:cs="Arial"/>
          <w:color w:val="333333"/>
          <w:sz w:val="18"/>
          <w:szCs w:val="18"/>
          <w:lang w:val="es-ES"/>
        </w:rPr>
        <w:t xml:space="preserve">(e) la expresión </w:t>
      </w:r>
      <w:r w:rsidRPr="00CB6B8E">
        <w:rPr>
          <w:rFonts w:ascii="Georgia" w:eastAsia="Times New Roman" w:hAnsi="Georgia" w:cs="Arial"/>
          <w:b/>
          <w:bCs/>
          <w:i/>
          <w:iCs/>
          <w:color w:val="333333"/>
          <w:sz w:val="18"/>
          <w:szCs w:val="18"/>
          <w:lang w:val="es-ES"/>
        </w:rPr>
        <w:t>persona a cargo</w:t>
      </w:r>
      <w:r w:rsidRPr="00CB6B8E">
        <w:rPr>
          <w:rFonts w:ascii="Georgia" w:eastAsia="Times New Roman" w:hAnsi="Georgia" w:cs="Arial"/>
          <w:color w:val="333333"/>
          <w:sz w:val="18"/>
          <w:szCs w:val="18"/>
          <w:lang w:val="es-ES"/>
        </w:rPr>
        <w:t xml:space="preserve"> se refiere a un estado de dependencia que se supone existe en casos prescritos;</w:t>
      </w:r>
    </w:p>
    <w:p w:rsidR="00CB6B8E" w:rsidRPr="00CB6B8E" w:rsidRDefault="00CB6B8E" w:rsidP="00400844">
      <w:pPr>
        <w:numPr>
          <w:ilvl w:val="0"/>
          <w:numId w:val="1"/>
        </w:numPr>
        <w:shd w:val="clear" w:color="auto" w:fill="FFFFFF"/>
        <w:spacing w:after="144" w:line="408" w:lineRule="atLeast"/>
        <w:ind w:left="480"/>
        <w:rPr>
          <w:rFonts w:ascii="Georgia" w:eastAsia="Times New Roman" w:hAnsi="Georgia" w:cs="Arial"/>
          <w:color w:val="333333"/>
          <w:sz w:val="18"/>
          <w:szCs w:val="18"/>
          <w:lang w:val="es-ES"/>
        </w:rPr>
      </w:pPr>
      <w:r w:rsidRPr="00CB6B8E">
        <w:rPr>
          <w:rFonts w:ascii="Georgia" w:eastAsia="Times New Roman" w:hAnsi="Georgia" w:cs="Arial"/>
          <w:color w:val="333333"/>
          <w:sz w:val="18"/>
          <w:szCs w:val="18"/>
          <w:lang w:val="es-ES"/>
        </w:rPr>
        <w:t xml:space="preserve">(f) la expresión </w:t>
      </w:r>
      <w:r w:rsidRPr="00CB6B8E">
        <w:rPr>
          <w:rFonts w:ascii="Georgia" w:eastAsia="Times New Roman" w:hAnsi="Georgia" w:cs="Arial"/>
          <w:b/>
          <w:bCs/>
          <w:i/>
          <w:iCs/>
          <w:color w:val="333333"/>
          <w:sz w:val="18"/>
          <w:szCs w:val="18"/>
          <w:lang w:val="es-ES"/>
        </w:rPr>
        <w:t>la cónyuge</w:t>
      </w:r>
      <w:r w:rsidRPr="00CB6B8E">
        <w:rPr>
          <w:rFonts w:ascii="Georgia" w:eastAsia="Times New Roman" w:hAnsi="Georgia" w:cs="Arial"/>
          <w:color w:val="333333"/>
          <w:sz w:val="18"/>
          <w:szCs w:val="18"/>
          <w:lang w:val="es-ES"/>
        </w:rPr>
        <w:t xml:space="preserve"> designa la cónyuge que está a cargo de su marido;</w:t>
      </w:r>
    </w:p>
    <w:p w:rsidR="00CB6B8E" w:rsidRPr="00CB6B8E" w:rsidRDefault="00CB6B8E" w:rsidP="00400844">
      <w:pPr>
        <w:numPr>
          <w:ilvl w:val="0"/>
          <w:numId w:val="1"/>
        </w:numPr>
        <w:shd w:val="clear" w:color="auto" w:fill="FFFFFF"/>
        <w:spacing w:after="144" w:line="408" w:lineRule="atLeast"/>
        <w:ind w:left="480"/>
        <w:rPr>
          <w:rFonts w:ascii="Georgia" w:eastAsia="Times New Roman" w:hAnsi="Georgia" w:cs="Arial"/>
          <w:color w:val="333333"/>
          <w:sz w:val="18"/>
          <w:szCs w:val="18"/>
          <w:lang w:val="es-ES"/>
        </w:rPr>
      </w:pPr>
      <w:r w:rsidRPr="00CB6B8E">
        <w:rPr>
          <w:rFonts w:ascii="Georgia" w:eastAsia="Times New Roman" w:hAnsi="Georgia" w:cs="Arial"/>
          <w:color w:val="333333"/>
          <w:sz w:val="18"/>
          <w:szCs w:val="18"/>
          <w:lang w:val="es-ES"/>
        </w:rPr>
        <w:t xml:space="preserve">(g) el término </w:t>
      </w:r>
      <w:r w:rsidRPr="00CB6B8E">
        <w:rPr>
          <w:rFonts w:ascii="Georgia" w:eastAsia="Times New Roman" w:hAnsi="Georgia" w:cs="Arial"/>
          <w:b/>
          <w:bCs/>
          <w:i/>
          <w:iCs/>
          <w:color w:val="333333"/>
          <w:sz w:val="18"/>
          <w:szCs w:val="18"/>
          <w:lang w:val="es-ES"/>
        </w:rPr>
        <w:t>hijo</w:t>
      </w:r>
      <w:r w:rsidRPr="00CB6B8E">
        <w:rPr>
          <w:rFonts w:ascii="Georgia" w:eastAsia="Times New Roman" w:hAnsi="Georgia" w:cs="Arial"/>
          <w:color w:val="333333"/>
          <w:sz w:val="18"/>
          <w:szCs w:val="18"/>
          <w:lang w:val="es-ES"/>
        </w:rPr>
        <w:t xml:space="preserve"> comprende: </w:t>
      </w:r>
    </w:p>
    <w:p w:rsidR="00CB6B8E" w:rsidRPr="00CB6B8E" w:rsidRDefault="00CB6B8E" w:rsidP="00400844">
      <w:pPr>
        <w:numPr>
          <w:ilvl w:val="1"/>
          <w:numId w:val="1"/>
        </w:numPr>
        <w:shd w:val="clear" w:color="auto" w:fill="FFFFFF"/>
        <w:spacing w:after="144" w:line="408" w:lineRule="atLeast"/>
        <w:ind w:left="960"/>
        <w:rPr>
          <w:rFonts w:ascii="Georgia" w:eastAsia="Times New Roman" w:hAnsi="Georgia" w:cs="Arial"/>
          <w:color w:val="333333"/>
          <w:sz w:val="18"/>
          <w:szCs w:val="18"/>
          <w:lang w:val="es-ES"/>
        </w:rPr>
      </w:pPr>
      <w:r w:rsidRPr="00CB6B8E">
        <w:rPr>
          <w:rFonts w:ascii="Georgia" w:eastAsia="Times New Roman" w:hAnsi="Georgia" w:cs="Arial"/>
          <w:color w:val="333333"/>
          <w:sz w:val="18"/>
          <w:szCs w:val="18"/>
          <w:lang w:val="es-ES"/>
        </w:rPr>
        <w:t>(i) al hijo que no haya alcanzado la edad en que termina la enseñanza obligatoria o la de quince años, cualquiera de ellas que sea la más alta; pero un Miembro que haya formulado una declaración de conformidad con el artículo 2 podrá, mientras esa declaración esté vigente, aplicar el Convenio como si el término comprendiera al hijo que no haya alcanzado la edad en que termina la enseñanza obligatoria o la de quince años;</w:t>
      </w:r>
    </w:p>
    <w:p w:rsidR="00CB6B8E" w:rsidRPr="00CB6B8E" w:rsidRDefault="00CB6B8E" w:rsidP="00400844">
      <w:pPr>
        <w:numPr>
          <w:ilvl w:val="1"/>
          <w:numId w:val="1"/>
        </w:numPr>
        <w:shd w:val="clear" w:color="auto" w:fill="FFFFFF"/>
        <w:spacing w:after="144" w:line="408" w:lineRule="atLeast"/>
        <w:ind w:left="960"/>
        <w:rPr>
          <w:rFonts w:ascii="Georgia" w:eastAsia="Times New Roman" w:hAnsi="Georgia" w:cs="Arial"/>
          <w:color w:val="333333"/>
          <w:sz w:val="18"/>
          <w:szCs w:val="18"/>
          <w:lang w:val="es-ES"/>
        </w:rPr>
      </w:pPr>
      <w:r w:rsidRPr="00CB6B8E">
        <w:rPr>
          <w:rFonts w:ascii="Georgia" w:eastAsia="Times New Roman" w:hAnsi="Georgia" w:cs="Arial"/>
          <w:color w:val="333333"/>
          <w:sz w:val="18"/>
          <w:szCs w:val="18"/>
          <w:lang w:val="es-ES"/>
        </w:rPr>
        <w:t>(</w:t>
      </w:r>
      <w:proofErr w:type="spellStart"/>
      <w:r w:rsidRPr="00CB6B8E">
        <w:rPr>
          <w:rFonts w:ascii="Georgia" w:eastAsia="Times New Roman" w:hAnsi="Georgia" w:cs="Arial"/>
          <w:color w:val="333333"/>
          <w:sz w:val="18"/>
          <w:szCs w:val="18"/>
          <w:lang w:val="es-ES"/>
        </w:rPr>
        <w:t>ii</w:t>
      </w:r>
      <w:proofErr w:type="spellEnd"/>
      <w:r w:rsidRPr="00CB6B8E">
        <w:rPr>
          <w:rFonts w:ascii="Georgia" w:eastAsia="Times New Roman" w:hAnsi="Georgia" w:cs="Arial"/>
          <w:color w:val="333333"/>
          <w:sz w:val="18"/>
          <w:szCs w:val="18"/>
          <w:lang w:val="es-ES"/>
        </w:rPr>
        <w:t xml:space="preserve">) al hijo que no haya alcanzado una edad prescrita superior a la especificada en el inciso i) de este apartado y que sea aprendiz o estudiante o padezca una enfermedad crónica o una dolencia que lo incapacite para toda actividad lucrativa, bajo condiciones prescritas, a menos que la legislación nacional defina el término hijo como todo hijo que no haya alcanzado una edad considerablemente superior a la especificada en el inciso i) de este apartado; h) la expresión </w:t>
      </w:r>
      <w:r w:rsidRPr="00CB6B8E">
        <w:rPr>
          <w:rFonts w:ascii="Georgia" w:eastAsia="Times New Roman" w:hAnsi="Georgia" w:cs="Arial"/>
          <w:b/>
          <w:bCs/>
          <w:i/>
          <w:iCs/>
          <w:color w:val="333333"/>
          <w:sz w:val="18"/>
          <w:szCs w:val="18"/>
          <w:lang w:val="es-ES"/>
        </w:rPr>
        <w:t>beneficiario tipo</w:t>
      </w:r>
      <w:r w:rsidRPr="00CB6B8E">
        <w:rPr>
          <w:rFonts w:ascii="Georgia" w:eastAsia="Times New Roman" w:hAnsi="Georgia" w:cs="Arial"/>
          <w:color w:val="333333"/>
          <w:sz w:val="18"/>
          <w:szCs w:val="18"/>
          <w:lang w:val="es-ES"/>
        </w:rPr>
        <w:t xml:space="preserve"> significa un hombre con cónyuge y dos hijos;</w:t>
      </w:r>
    </w:p>
    <w:p w:rsidR="00CB6B8E" w:rsidRPr="00CB6B8E" w:rsidRDefault="00CB6B8E" w:rsidP="00400844">
      <w:pPr>
        <w:numPr>
          <w:ilvl w:val="1"/>
          <w:numId w:val="1"/>
        </w:numPr>
        <w:shd w:val="clear" w:color="auto" w:fill="FFFFFF"/>
        <w:spacing w:after="144" w:line="408" w:lineRule="atLeast"/>
        <w:ind w:left="960"/>
        <w:rPr>
          <w:rFonts w:ascii="Georgia" w:eastAsia="Times New Roman" w:hAnsi="Georgia" w:cs="Arial"/>
          <w:color w:val="333333"/>
          <w:sz w:val="18"/>
          <w:szCs w:val="18"/>
          <w:lang w:val="es-ES"/>
        </w:rPr>
      </w:pPr>
      <w:r w:rsidRPr="00CB6B8E">
        <w:rPr>
          <w:rFonts w:ascii="Georgia" w:eastAsia="Times New Roman" w:hAnsi="Georgia" w:cs="Arial"/>
          <w:color w:val="333333"/>
          <w:sz w:val="18"/>
          <w:szCs w:val="18"/>
          <w:lang w:val="es-ES"/>
        </w:rPr>
        <w:t xml:space="preserve">(i) la expresión </w:t>
      </w:r>
      <w:r w:rsidRPr="00CB6B8E">
        <w:rPr>
          <w:rFonts w:ascii="Georgia" w:eastAsia="Times New Roman" w:hAnsi="Georgia" w:cs="Arial"/>
          <w:b/>
          <w:bCs/>
          <w:i/>
          <w:iCs/>
          <w:color w:val="333333"/>
          <w:sz w:val="18"/>
          <w:szCs w:val="18"/>
          <w:lang w:val="es-ES"/>
        </w:rPr>
        <w:t>período de calificación</w:t>
      </w:r>
      <w:r w:rsidRPr="00CB6B8E">
        <w:rPr>
          <w:rFonts w:ascii="Georgia" w:eastAsia="Times New Roman" w:hAnsi="Georgia" w:cs="Arial"/>
          <w:color w:val="333333"/>
          <w:sz w:val="18"/>
          <w:szCs w:val="18"/>
          <w:lang w:val="es-ES"/>
        </w:rPr>
        <w:t xml:space="preserve"> significa sea un período de cotización, un período de empleo, un período de residencia o cualquier combinación de los mismos, según esté prescrito;</w:t>
      </w:r>
    </w:p>
    <w:p w:rsidR="00CB6B8E" w:rsidRPr="00CB6B8E" w:rsidRDefault="00CB6B8E" w:rsidP="00400844">
      <w:pPr>
        <w:numPr>
          <w:ilvl w:val="0"/>
          <w:numId w:val="1"/>
        </w:numPr>
        <w:shd w:val="clear" w:color="auto" w:fill="FFFFFF"/>
        <w:spacing w:after="144" w:line="408" w:lineRule="atLeast"/>
        <w:ind w:left="480"/>
        <w:rPr>
          <w:rFonts w:ascii="Georgia" w:eastAsia="Times New Roman" w:hAnsi="Georgia" w:cs="Arial"/>
          <w:color w:val="333333"/>
          <w:sz w:val="18"/>
          <w:szCs w:val="18"/>
          <w:lang w:val="es-ES"/>
        </w:rPr>
      </w:pPr>
      <w:r w:rsidRPr="00CB6B8E">
        <w:rPr>
          <w:rFonts w:ascii="Georgia" w:eastAsia="Times New Roman" w:hAnsi="Georgia" w:cs="Arial"/>
          <w:color w:val="333333"/>
          <w:sz w:val="18"/>
          <w:szCs w:val="18"/>
          <w:lang w:val="es-ES"/>
        </w:rPr>
        <w:t xml:space="preserve">(j) el término </w:t>
      </w:r>
      <w:r w:rsidRPr="00CB6B8E">
        <w:rPr>
          <w:rFonts w:ascii="Georgia" w:eastAsia="Times New Roman" w:hAnsi="Georgia" w:cs="Arial"/>
          <w:b/>
          <w:bCs/>
          <w:i/>
          <w:iCs/>
          <w:color w:val="333333"/>
          <w:sz w:val="18"/>
          <w:szCs w:val="18"/>
          <w:lang w:val="es-ES"/>
        </w:rPr>
        <w:t>enfermedad</w:t>
      </w:r>
      <w:r w:rsidRPr="00CB6B8E">
        <w:rPr>
          <w:rFonts w:ascii="Georgia" w:eastAsia="Times New Roman" w:hAnsi="Georgia" w:cs="Arial"/>
          <w:color w:val="333333"/>
          <w:sz w:val="18"/>
          <w:szCs w:val="18"/>
          <w:lang w:val="es-ES"/>
        </w:rPr>
        <w:t xml:space="preserve"> significa todo estado mórbido, cualquiera que fuere su causa;</w:t>
      </w:r>
    </w:p>
    <w:p w:rsidR="00CB6B8E" w:rsidRPr="00CB6B8E" w:rsidRDefault="00CB6B8E" w:rsidP="00400844">
      <w:pPr>
        <w:numPr>
          <w:ilvl w:val="0"/>
          <w:numId w:val="1"/>
        </w:numPr>
        <w:shd w:val="clear" w:color="auto" w:fill="FFFFFF"/>
        <w:spacing w:after="144" w:line="408" w:lineRule="atLeast"/>
        <w:ind w:left="480"/>
        <w:rPr>
          <w:rFonts w:ascii="Georgia" w:eastAsia="Times New Roman" w:hAnsi="Georgia" w:cs="Arial"/>
          <w:color w:val="333333"/>
          <w:sz w:val="18"/>
          <w:szCs w:val="18"/>
          <w:lang w:val="es-ES"/>
        </w:rPr>
      </w:pPr>
      <w:r w:rsidRPr="00CB6B8E">
        <w:rPr>
          <w:rFonts w:ascii="Georgia" w:eastAsia="Times New Roman" w:hAnsi="Georgia" w:cs="Arial"/>
          <w:color w:val="333333"/>
          <w:sz w:val="18"/>
          <w:szCs w:val="18"/>
          <w:lang w:val="es-ES"/>
        </w:rPr>
        <w:t xml:space="preserve">(k) la expresión </w:t>
      </w:r>
      <w:r w:rsidRPr="00CB6B8E">
        <w:rPr>
          <w:rFonts w:ascii="Georgia" w:eastAsia="Times New Roman" w:hAnsi="Georgia" w:cs="Arial"/>
          <w:b/>
          <w:bCs/>
          <w:i/>
          <w:iCs/>
          <w:color w:val="333333"/>
          <w:sz w:val="18"/>
          <w:szCs w:val="18"/>
          <w:lang w:val="es-ES"/>
        </w:rPr>
        <w:t>asistencia médica</w:t>
      </w:r>
      <w:r w:rsidRPr="00CB6B8E">
        <w:rPr>
          <w:rFonts w:ascii="Georgia" w:eastAsia="Times New Roman" w:hAnsi="Georgia" w:cs="Arial"/>
          <w:color w:val="333333"/>
          <w:sz w:val="18"/>
          <w:szCs w:val="18"/>
          <w:lang w:val="es-ES"/>
        </w:rPr>
        <w:t xml:space="preserve"> comprende los servicios conexos.</w:t>
      </w:r>
    </w:p>
    <w:p w:rsidR="00CB6B8E" w:rsidRPr="00CB6B8E" w:rsidRDefault="00CB6B8E" w:rsidP="00CB6B8E">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1" w:name="A2"/>
      <w:bookmarkEnd w:id="1"/>
      <w:r w:rsidRPr="00CB6B8E">
        <w:rPr>
          <w:rFonts w:ascii="Georgia" w:eastAsia="Times New Roman" w:hAnsi="Georgia" w:cs="Arial"/>
          <w:b/>
          <w:bCs/>
          <w:i/>
          <w:iCs/>
          <w:color w:val="333333"/>
          <w:sz w:val="21"/>
          <w:szCs w:val="21"/>
          <w:lang w:val="es-ES"/>
        </w:rPr>
        <w:t>Artículo 2</w:t>
      </w:r>
    </w:p>
    <w:p w:rsidR="00CB6B8E" w:rsidRPr="00CB6B8E" w:rsidRDefault="00CB6B8E" w:rsidP="00400844">
      <w:pPr>
        <w:numPr>
          <w:ilvl w:val="0"/>
          <w:numId w:val="2"/>
        </w:numPr>
        <w:shd w:val="clear" w:color="auto" w:fill="FFFFFF"/>
        <w:spacing w:after="144" w:line="408" w:lineRule="atLeast"/>
        <w:ind w:left="0"/>
        <w:rPr>
          <w:rFonts w:ascii="Georgia" w:eastAsia="Times New Roman" w:hAnsi="Georgia" w:cs="Arial"/>
          <w:color w:val="333333"/>
          <w:sz w:val="18"/>
          <w:szCs w:val="18"/>
          <w:lang w:val="es-ES"/>
        </w:rPr>
      </w:pPr>
      <w:bookmarkStart w:id="2" w:name="A2P1"/>
      <w:bookmarkEnd w:id="2"/>
      <w:r w:rsidRPr="00CB6B8E">
        <w:rPr>
          <w:rFonts w:ascii="Georgia" w:eastAsia="Times New Roman" w:hAnsi="Georgia" w:cs="Arial"/>
          <w:color w:val="333333"/>
          <w:sz w:val="18"/>
          <w:szCs w:val="18"/>
          <w:lang w:val="es-ES"/>
        </w:rPr>
        <w:t>1. Todo Miembro cuya economía y recursos médicos estén insuficientemente desarrollados podrá acogerse, mediante una declaración anexa a su ratificación, a las excepciones temporales previstas en los artículos 1, apartado g), inciso i), 11, 14, 20 y 26, párrafo 2. Toda declaración a este efecto deberá expresar la razón para tal excepción.</w:t>
      </w:r>
    </w:p>
    <w:p w:rsidR="00CB6B8E" w:rsidRPr="00CB6B8E" w:rsidRDefault="00CB6B8E" w:rsidP="00400844">
      <w:pPr>
        <w:numPr>
          <w:ilvl w:val="0"/>
          <w:numId w:val="2"/>
        </w:numPr>
        <w:shd w:val="clear" w:color="auto" w:fill="FFFFFF"/>
        <w:spacing w:after="144" w:line="408" w:lineRule="atLeast"/>
        <w:ind w:left="0"/>
        <w:rPr>
          <w:rFonts w:ascii="Georgia" w:eastAsia="Times New Roman" w:hAnsi="Georgia" w:cs="Arial"/>
          <w:color w:val="333333"/>
          <w:sz w:val="18"/>
          <w:szCs w:val="18"/>
          <w:lang w:val="es-ES"/>
        </w:rPr>
      </w:pPr>
      <w:bookmarkStart w:id="3" w:name="A2P2"/>
      <w:bookmarkEnd w:id="3"/>
      <w:r w:rsidRPr="00CB6B8E">
        <w:rPr>
          <w:rFonts w:ascii="Georgia" w:eastAsia="Times New Roman" w:hAnsi="Georgia" w:cs="Arial"/>
          <w:color w:val="333333"/>
          <w:sz w:val="18"/>
          <w:szCs w:val="18"/>
          <w:lang w:val="es-ES"/>
        </w:rPr>
        <w:t xml:space="preserve">2. Todo Miembro que haya formulado una declaración de conformidad con el párrafo 1 de este artículo deberá incluir en las memorias sobre la aplicación del presente Convenio, que habrá de presentar en virtud del artículo 22 de la </w:t>
      </w:r>
      <w:r w:rsidRPr="00CB6B8E">
        <w:rPr>
          <w:rFonts w:ascii="Georgia" w:eastAsia="Times New Roman" w:hAnsi="Georgia" w:cs="Arial"/>
          <w:color w:val="333333"/>
          <w:sz w:val="18"/>
          <w:szCs w:val="18"/>
          <w:lang w:val="es-ES"/>
        </w:rPr>
        <w:lastRenderedPageBreak/>
        <w:t xml:space="preserve">Constitución de la Organización Internacional del Trabajo, una declaración con respecto a cada una de las excepciones a que se haya acogido, en la cual exponga: </w:t>
      </w:r>
    </w:p>
    <w:p w:rsidR="00CB6B8E" w:rsidRPr="00CB6B8E" w:rsidRDefault="00CB6B8E" w:rsidP="00400844">
      <w:pPr>
        <w:numPr>
          <w:ilvl w:val="1"/>
          <w:numId w:val="2"/>
        </w:numPr>
        <w:shd w:val="clear" w:color="auto" w:fill="FFFFFF"/>
        <w:spacing w:after="144" w:line="408" w:lineRule="atLeast"/>
        <w:ind w:left="480"/>
        <w:rPr>
          <w:rFonts w:ascii="Georgia" w:eastAsia="Times New Roman" w:hAnsi="Georgia" w:cs="Arial"/>
          <w:color w:val="333333"/>
          <w:sz w:val="18"/>
          <w:szCs w:val="18"/>
          <w:lang w:val="es-ES"/>
        </w:rPr>
      </w:pPr>
      <w:r w:rsidRPr="00CB6B8E">
        <w:rPr>
          <w:rFonts w:ascii="Georgia" w:eastAsia="Times New Roman" w:hAnsi="Georgia" w:cs="Arial"/>
          <w:color w:val="333333"/>
          <w:sz w:val="18"/>
          <w:szCs w:val="18"/>
          <w:lang w:val="es-ES"/>
        </w:rPr>
        <w:t>(a) que subsisten las razones por las cuales se ha acogido a esa excepción; o</w:t>
      </w:r>
    </w:p>
    <w:p w:rsidR="00CB6B8E" w:rsidRPr="00CB6B8E" w:rsidRDefault="00CB6B8E" w:rsidP="00400844">
      <w:pPr>
        <w:numPr>
          <w:ilvl w:val="1"/>
          <w:numId w:val="2"/>
        </w:numPr>
        <w:shd w:val="clear" w:color="auto" w:fill="FFFFFF"/>
        <w:spacing w:after="144" w:line="408" w:lineRule="atLeast"/>
        <w:ind w:left="480"/>
        <w:rPr>
          <w:rFonts w:ascii="Georgia" w:eastAsia="Times New Roman" w:hAnsi="Georgia" w:cs="Arial"/>
          <w:color w:val="333333"/>
          <w:sz w:val="18"/>
          <w:szCs w:val="18"/>
          <w:lang w:val="es-ES"/>
        </w:rPr>
      </w:pPr>
      <w:r w:rsidRPr="00CB6B8E">
        <w:rPr>
          <w:rFonts w:ascii="Georgia" w:eastAsia="Times New Roman" w:hAnsi="Georgia" w:cs="Arial"/>
          <w:color w:val="333333"/>
          <w:sz w:val="18"/>
          <w:szCs w:val="18"/>
          <w:lang w:val="es-ES"/>
        </w:rPr>
        <w:t>(b) que renuncia a partir de una fecha determinada a acogerse a esa excepción.</w:t>
      </w:r>
    </w:p>
    <w:p w:rsidR="00CB6B8E" w:rsidRPr="00CB6B8E" w:rsidRDefault="00CB6B8E" w:rsidP="00400844">
      <w:pPr>
        <w:numPr>
          <w:ilvl w:val="0"/>
          <w:numId w:val="2"/>
        </w:numPr>
        <w:shd w:val="clear" w:color="auto" w:fill="FFFFFF"/>
        <w:spacing w:after="144" w:line="408" w:lineRule="atLeast"/>
        <w:ind w:left="0"/>
        <w:rPr>
          <w:rFonts w:ascii="Georgia" w:eastAsia="Times New Roman" w:hAnsi="Georgia" w:cs="Arial"/>
          <w:color w:val="333333"/>
          <w:sz w:val="18"/>
          <w:szCs w:val="18"/>
          <w:lang w:val="es-ES"/>
        </w:rPr>
      </w:pPr>
      <w:bookmarkStart w:id="4" w:name="A2P3"/>
      <w:bookmarkEnd w:id="4"/>
      <w:r w:rsidRPr="00CB6B8E">
        <w:rPr>
          <w:rFonts w:ascii="Georgia" w:eastAsia="Times New Roman" w:hAnsi="Georgia" w:cs="Arial"/>
          <w:color w:val="333333"/>
          <w:sz w:val="18"/>
          <w:szCs w:val="18"/>
          <w:lang w:val="es-ES"/>
        </w:rPr>
        <w:t xml:space="preserve">3. Todo Miembro que haya formulado una declaración de conformidad con el párrafo 1 del presente artículo deberá, según sea adecuado a los términos de su declaración y según lo permitan las circunstancias: </w:t>
      </w:r>
    </w:p>
    <w:p w:rsidR="00CB6B8E" w:rsidRPr="00CB6B8E" w:rsidRDefault="00CB6B8E" w:rsidP="00400844">
      <w:pPr>
        <w:numPr>
          <w:ilvl w:val="1"/>
          <w:numId w:val="2"/>
        </w:numPr>
        <w:shd w:val="clear" w:color="auto" w:fill="FFFFFF"/>
        <w:spacing w:after="144" w:line="408" w:lineRule="atLeast"/>
        <w:ind w:left="480"/>
        <w:rPr>
          <w:rFonts w:ascii="Georgia" w:eastAsia="Times New Roman" w:hAnsi="Georgia" w:cs="Arial"/>
          <w:color w:val="333333"/>
          <w:sz w:val="18"/>
          <w:szCs w:val="18"/>
          <w:lang w:val="es-ES"/>
        </w:rPr>
      </w:pPr>
      <w:r w:rsidRPr="00CB6B8E">
        <w:rPr>
          <w:rFonts w:ascii="Georgia" w:eastAsia="Times New Roman" w:hAnsi="Georgia" w:cs="Arial"/>
          <w:color w:val="333333"/>
          <w:sz w:val="18"/>
          <w:szCs w:val="18"/>
          <w:lang w:val="es-ES"/>
        </w:rPr>
        <w:t>(a) aumentar el número de personas protegidas;</w:t>
      </w:r>
    </w:p>
    <w:p w:rsidR="00CB6B8E" w:rsidRPr="00CB6B8E" w:rsidRDefault="00CB6B8E" w:rsidP="00400844">
      <w:pPr>
        <w:numPr>
          <w:ilvl w:val="1"/>
          <w:numId w:val="2"/>
        </w:numPr>
        <w:shd w:val="clear" w:color="auto" w:fill="FFFFFF"/>
        <w:spacing w:after="144" w:line="408" w:lineRule="atLeast"/>
        <w:ind w:left="480"/>
        <w:rPr>
          <w:rFonts w:ascii="Georgia" w:eastAsia="Times New Roman" w:hAnsi="Georgia" w:cs="Arial"/>
          <w:color w:val="333333"/>
          <w:sz w:val="18"/>
          <w:szCs w:val="18"/>
          <w:lang w:val="es-ES"/>
        </w:rPr>
      </w:pPr>
      <w:r w:rsidRPr="00CB6B8E">
        <w:rPr>
          <w:rFonts w:ascii="Georgia" w:eastAsia="Times New Roman" w:hAnsi="Georgia" w:cs="Arial"/>
          <w:color w:val="333333"/>
          <w:sz w:val="18"/>
          <w:szCs w:val="18"/>
          <w:lang w:val="es-ES"/>
        </w:rPr>
        <w:t>(b) ampliar los servicios de asistencia médica que se proporcionan;</w:t>
      </w:r>
    </w:p>
    <w:p w:rsidR="00CB6B8E" w:rsidRPr="00CB6B8E" w:rsidRDefault="00CB6B8E" w:rsidP="00400844">
      <w:pPr>
        <w:numPr>
          <w:ilvl w:val="1"/>
          <w:numId w:val="2"/>
        </w:numPr>
        <w:shd w:val="clear" w:color="auto" w:fill="FFFFFF"/>
        <w:spacing w:after="144" w:line="408" w:lineRule="atLeast"/>
        <w:ind w:left="480"/>
        <w:rPr>
          <w:rFonts w:ascii="Georgia" w:eastAsia="Times New Roman" w:hAnsi="Georgia" w:cs="Arial"/>
          <w:color w:val="333333"/>
          <w:sz w:val="18"/>
          <w:szCs w:val="18"/>
          <w:lang w:val="es-ES"/>
        </w:rPr>
      </w:pPr>
      <w:r w:rsidRPr="00CB6B8E">
        <w:rPr>
          <w:rFonts w:ascii="Georgia" w:eastAsia="Times New Roman" w:hAnsi="Georgia" w:cs="Arial"/>
          <w:color w:val="333333"/>
          <w:sz w:val="18"/>
          <w:szCs w:val="18"/>
          <w:lang w:val="es-ES"/>
        </w:rPr>
        <w:t>(c) extender la duración de las prestaciones monetarias de enfermedad.</w:t>
      </w:r>
    </w:p>
    <w:p w:rsidR="00CB6B8E" w:rsidRPr="00CB6B8E" w:rsidRDefault="00CB6B8E" w:rsidP="00CB6B8E">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5" w:name="A3"/>
      <w:bookmarkEnd w:id="5"/>
      <w:r w:rsidRPr="00CB6B8E">
        <w:rPr>
          <w:rFonts w:ascii="Georgia" w:eastAsia="Times New Roman" w:hAnsi="Georgia" w:cs="Arial"/>
          <w:b/>
          <w:bCs/>
          <w:i/>
          <w:iCs/>
          <w:color w:val="333333"/>
          <w:sz w:val="21"/>
          <w:szCs w:val="21"/>
          <w:lang w:val="es-ES"/>
        </w:rPr>
        <w:t>Artículo 3</w:t>
      </w:r>
    </w:p>
    <w:p w:rsidR="00CB6B8E" w:rsidRPr="00CB6B8E" w:rsidRDefault="00CB6B8E" w:rsidP="00400844">
      <w:pPr>
        <w:numPr>
          <w:ilvl w:val="0"/>
          <w:numId w:val="3"/>
        </w:numPr>
        <w:shd w:val="clear" w:color="auto" w:fill="FFFFFF"/>
        <w:spacing w:after="144" w:line="408" w:lineRule="atLeast"/>
        <w:ind w:left="0"/>
        <w:rPr>
          <w:rFonts w:ascii="Georgia" w:eastAsia="Times New Roman" w:hAnsi="Georgia" w:cs="Arial"/>
          <w:color w:val="333333"/>
          <w:sz w:val="18"/>
          <w:szCs w:val="18"/>
          <w:lang w:val="es-ES"/>
        </w:rPr>
      </w:pPr>
      <w:bookmarkStart w:id="6" w:name="A3P1"/>
      <w:bookmarkEnd w:id="6"/>
      <w:r w:rsidRPr="00CB6B8E">
        <w:rPr>
          <w:rFonts w:ascii="Georgia" w:eastAsia="Times New Roman" w:hAnsi="Georgia" w:cs="Arial"/>
          <w:color w:val="333333"/>
          <w:sz w:val="18"/>
          <w:szCs w:val="18"/>
          <w:lang w:val="es-ES"/>
        </w:rPr>
        <w:t>1. Todo Miembro cuya legislación proteja a los asalariados podrá, mediante una declaración anexa a su ratificación, excluir temporalmente de la aplicación de este Convenio a los asalariados del sector agrícola que, en la fecha de la ratificación, todavía no estén protegidos por una legislación conforme a las normas previstas en este Convenio.</w:t>
      </w:r>
    </w:p>
    <w:p w:rsidR="00CB6B8E" w:rsidRPr="00CB6B8E" w:rsidRDefault="00CB6B8E" w:rsidP="00400844">
      <w:pPr>
        <w:numPr>
          <w:ilvl w:val="0"/>
          <w:numId w:val="3"/>
        </w:numPr>
        <w:shd w:val="clear" w:color="auto" w:fill="FFFFFF"/>
        <w:spacing w:after="144" w:line="408" w:lineRule="atLeast"/>
        <w:ind w:left="0"/>
        <w:rPr>
          <w:rFonts w:ascii="Georgia" w:eastAsia="Times New Roman" w:hAnsi="Georgia" w:cs="Arial"/>
          <w:color w:val="333333"/>
          <w:sz w:val="18"/>
          <w:szCs w:val="18"/>
          <w:lang w:val="es-ES"/>
        </w:rPr>
      </w:pPr>
      <w:bookmarkStart w:id="7" w:name="A3P2"/>
      <w:bookmarkEnd w:id="7"/>
      <w:r w:rsidRPr="00CB6B8E">
        <w:rPr>
          <w:rFonts w:ascii="Georgia" w:eastAsia="Times New Roman" w:hAnsi="Georgia" w:cs="Arial"/>
          <w:color w:val="333333"/>
          <w:sz w:val="18"/>
          <w:szCs w:val="18"/>
          <w:lang w:val="es-ES"/>
        </w:rPr>
        <w:t>2. Todo Miembro que haya formulado una declaración de conformidad con el párrafo 1 de este artículo deberá indicar en las memorias sobre la aplicación de este Convenio, que habrá de presentar en virtud del artículo 22 de la Constitución de la Organización Internacional del Trabajo, por una parte, en qué medida hubiere aplicado y se propusiere aplicar las disposiciones del Convenio a los asalariados del sector agrícola, y, por otra, todo progreso que hubiere realizado en este sentido, o, si no hubiere habido ninguno, dar las explicaciones apropiadas.</w:t>
      </w:r>
    </w:p>
    <w:p w:rsidR="00CB6B8E" w:rsidRPr="00CB6B8E" w:rsidRDefault="00CB6B8E" w:rsidP="00400844">
      <w:pPr>
        <w:numPr>
          <w:ilvl w:val="0"/>
          <w:numId w:val="3"/>
        </w:numPr>
        <w:shd w:val="clear" w:color="auto" w:fill="FFFFFF"/>
        <w:spacing w:after="144" w:line="408" w:lineRule="atLeast"/>
        <w:ind w:left="0"/>
        <w:rPr>
          <w:rFonts w:ascii="Georgia" w:eastAsia="Times New Roman" w:hAnsi="Georgia" w:cs="Arial"/>
          <w:color w:val="333333"/>
          <w:sz w:val="18"/>
          <w:szCs w:val="18"/>
          <w:lang w:val="es-ES"/>
        </w:rPr>
      </w:pPr>
      <w:bookmarkStart w:id="8" w:name="A3P3"/>
      <w:bookmarkEnd w:id="8"/>
      <w:r w:rsidRPr="00CB6B8E">
        <w:rPr>
          <w:rFonts w:ascii="Georgia" w:eastAsia="Times New Roman" w:hAnsi="Georgia" w:cs="Arial"/>
          <w:color w:val="333333"/>
          <w:sz w:val="18"/>
          <w:szCs w:val="18"/>
          <w:lang w:val="es-ES"/>
        </w:rPr>
        <w:t>3. Todo Miembro que haya formulado una declaración de conformidad con el párrafo 1 del presente artículo deberá aumentar el número de asalariados protegidos del sector agrícola en la medida y con la rapidez que permitan las circunstancias.</w:t>
      </w:r>
    </w:p>
    <w:p w:rsidR="00CB6B8E" w:rsidRPr="00CB6B8E" w:rsidRDefault="00CB6B8E" w:rsidP="00CB6B8E">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9" w:name="A4"/>
      <w:bookmarkEnd w:id="9"/>
      <w:r w:rsidRPr="00CB6B8E">
        <w:rPr>
          <w:rFonts w:ascii="Georgia" w:eastAsia="Times New Roman" w:hAnsi="Georgia" w:cs="Arial"/>
          <w:b/>
          <w:bCs/>
          <w:i/>
          <w:iCs/>
          <w:color w:val="333333"/>
          <w:sz w:val="21"/>
          <w:szCs w:val="21"/>
          <w:lang w:val="es-ES"/>
        </w:rPr>
        <w:t>Artículo 4</w:t>
      </w:r>
    </w:p>
    <w:p w:rsidR="00CB6B8E" w:rsidRPr="00CB6B8E" w:rsidRDefault="00CB6B8E" w:rsidP="00400844">
      <w:pPr>
        <w:numPr>
          <w:ilvl w:val="0"/>
          <w:numId w:val="4"/>
        </w:numPr>
        <w:shd w:val="clear" w:color="auto" w:fill="FFFFFF"/>
        <w:spacing w:after="144" w:line="408" w:lineRule="atLeast"/>
        <w:ind w:left="0"/>
        <w:rPr>
          <w:rFonts w:ascii="Georgia" w:eastAsia="Times New Roman" w:hAnsi="Georgia" w:cs="Arial"/>
          <w:color w:val="333333"/>
          <w:sz w:val="18"/>
          <w:szCs w:val="18"/>
          <w:lang w:val="es-ES"/>
        </w:rPr>
      </w:pPr>
      <w:bookmarkStart w:id="10" w:name="A4P1"/>
      <w:bookmarkEnd w:id="10"/>
      <w:r w:rsidRPr="00CB6B8E">
        <w:rPr>
          <w:rFonts w:ascii="Georgia" w:eastAsia="Times New Roman" w:hAnsi="Georgia" w:cs="Arial"/>
          <w:color w:val="333333"/>
          <w:sz w:val="18"/>
          <w:szCs w:val="18"/>
          <w:lang w:val="es-ES"/>
        </w:rPr>
        <w:t xml:space="preserve">1. Todo Miembro que ratifique este Convenio podrá, mediante una declaración anexa a su ratificación, excluir de la aplicación del Convenio: </w:t>
      </w:r>
    </w:p>
    <w:p w:rsidR="00CB6B8E" w:rsidRPr="00CB6B8E" w:rsidRDefault="00CB6B8E" w:rsidP="00400844">
      <w:pPr>
        <w:numPr>
          <w:ilvl w:val="1"/>
          <w:numId w:val="4"/>
        </w:numPr>
        <w:shd w:val="clear" w:color="auto" w:fill="FFFFFF"/>
        <w:spacing w:after="144" w:line="408" w:lineRule="atLeast"/>
        <w:ind w:left="480"/>
        <w:rPr>
          <w:rFonts w:ascii="Georgia" w:eastAsia="Times New Roman" w:hAnsi="Georgia" w:cs="Arial"/>
          <w:color w:val="333333"/>
          <w:sz w:val="18"/>
          <w:szCs w:val="18"/>
          <w:lang w:val="es-ES"/>
        </w:rPr>
      </w:pPr>
      <w:r w:rsidRPr="00CB6B8E">
        <w:rPr>
          <w:rFonts w:ascii="Georgia" w:eastAsia="Times New Roman" w:hAnsi="Georgia" w:cs="Arial"/>
          <w:color w:val="333333"/>
          <w:sz w:val="18"/>
          <w:szCs w:val="18"/>
          <w:lang w:val="es-ES"/>
        </w:rPr>
        <w:t>(a) a la gente de mar, incluidos los pescadores de pesquerías marítimas;</w:t>
      </w:r>
    </w:p>
    <w:p w:rsidR="00CB6B8E" w:rsidRPr="00CB6B8E" w:rsidRDefault="00CB6B8E" w:rsidP="00400844">
      <w:pPr>
        <w:numPr>
          <w:ilvl w:val="1"/>
          <w:numId w:val="4"/>
        </w:numPr>
        <w:shd w:val="clear" w:color="auto" w:fill="FFFFFF"/>
        <w:spacing w:after="144" w:line="408" w:lineRule="atLeast"/>
        <w:ind w:left="480"/>
        <w:rPr>
          <w:rFonts w:ascii="Georgia" w:eastAsia="Times New Roman" w:hAnsi="Georgia" w:cs="Arial"/>
          <w:color w:val="333333"/>
          <w:sz w:val="18"/>
          <w:szCs w:val="18"/>
          <w:lang w:val="es-ES"/>
        </w:rPr>
      </w:pPr>
      <w:r w:rsidRPr="00CB6B8E">
        <w:rPr>
          <w:rFonts w:ascii="Georgia" w:eastAsia="Times New Roman" w:hAnsi="Georgia" w:cs="Arial"/>
          <w:color w:val="333333"/>
          <w:sz w:val="18"/>
          <w:szCs w:val="18"/>
          <w:lang w:val="es-ES"/>
        </w:rPr>
        <w:lastRenderedPageBreak/>
        <w:t>(b) a los funcionarios y empleados públicos, cuando estas categorías estén protegidas en virtud de regímenes especiales que concedan en conjunto prestaciones por lo menos equivalentes a las previstas en el presente Convenio.</w:t>
      </w:r>
    </w:p>
    <w:p w:rsidR="00CB6B8E" w:rsidRPr="00CB6B8E" w:rsidRDefault="00CB6B8E" w:rsidP="00400844">
      <w:pPr>
        <w:numPr>
          <w:ilvl w:val="0"/>
          <w:numId w:val="4"/>
        </w:numPr>
        <w:shd w:val="clear" w:color="auto" w:fill="FFFFFF"/>
        <w:spacing w:after="144" w:line="408" w:lineRule="atLeast"/>
        <w:ind w:left="0"/>
        <w:rPr>
          <w:rFonts w:ascii="Georgia" w:eastAsia="Times New Roman" w:hAnsi="Georgia" w:cs="Arial"/>
          <w:color w:val="333333"/>
          <w:sz w:val="18"/>
          <w:szCs w:val="18"/>
          <w:lang w:val="es-ES"/>
        </w:rPr>
      </w:pPr>
      <w:bookmarkStart w:id="11" w:name="A4P2"/>
      <w:bookmarkEnd w:id="11"/>
      <w:r w:rsidRPr="00CB6B8E">
        <w:rPr>
          <w:rFonts w:ascii="Georgia" w:eastAsia="Times New Roman" w:hAnsi="Georgia" w:cs="Arial"/>
          <w:color w:val="333333"/>
          <w:sz w:val="18"/>
          <w:szCs w:val="18"/>
          <w:lang w:val="es-ES"/>
        </w:rPr>
        <w:t xml:space="preserve">2. Cuando esté en vigor una declaración formulada de conformidad con el párrafo 1 del presente artículo, el Miembro podrá excluir: </w:t>
      </w:r>
    </w:p>
    <w:p w:rsidR="00CB6B8E" w:rsidRPr="00CB6B8E" w:rsidRDefault="00CB6B8E" w:rsidP="00400844">
      <w:pPr>
        <w:numPr>
          <w:ilvl w:val="1"/>
          <w:numId w:val="4"/>
        </w:numPr>
        <w:shd w:val="clear" w:color="auto" w:fill="FFFFFF"/>
        <w:spacing w:after="144" w:line="408" w:lineRule="atLeast"/>
        <w:ind w:left="480"/>
        <w:rPr>
          <w:rFonts w:ascii="Georgia" w:eastAsia="Times New Roman" w:hAnsi="Georgia" w:cs="Arial"/>
          <w:color w:val="333333"/>
          <w:sz w:val="18"/>
          <w:szCs w:val="18"/>
          <w:lang w:val="es-ES"/>
        </w:rPr>
      </w:pPr>
      <w:r w:rsidRPr="00CB6B8E">
        <w:rPr>
          <w:rFonts w:ascii="Georgia" w:eastAsia="Times New Roman" w:hAnsi="Georgia" w:cs="Arial"/>
          <w:color w:val="333333"/>
          <w:sz w:val="18"/>
          <w:szCs w:val="18"/>
          <w:lang w:val="es-ES"/>
        </w:rPr>
        <w:t>(a) a las personas comprendidas en dicha declaración del número de personas que se tomen en cuenta para calcular los porcentajes especificados en el artículo 5, apartado c); en el artículo 10, apartado b); en el artículo 11; en el artículo 19, apartado b), y en el artículo 20;</w:t>
      </w:r>
    </w:p>
    <w:p w:rsidR="00CB6B8E" w:rsidRPr="00CB6B8E" w:rsidRDefault="00CB6B8E" w:rsidP="00400844">
      <w:pPr>
        <w:numPr>
          <w:ilvl w:val="1"/>
          <w:numId w:val="4"/>
        </w:numPr>
        <w:shd w:val="clear" w:color="auto" w:fill="FFFFFF"/>
        <w:spacing w:after="144" w:line="408" w:lineRule="atLeast"/>
        <w:ind w:left="480"/>
        <w:rPr>
          <w:rFonts w:ascii="Georgia" w:eastAsia="Times New Roman" w:hAnsi="Georgia" w:cs="Arial"/>
          <w:color w:val="333333"/>
          <w:sz w:val="18"/>
          <w:szCs w:val="18"/>
          <w:lang w:val="es-ES"/>
        </w:rPr>
      </w:pPr>
      <w:r w:rsidRPr="00CB6B8E">
        <w:rPr>
          <w:rFonts w:ascii="Georgia" w:eastAsia="Times New Roman" w:hAnsi="Georgia" w:cs="Arial"/>
          <w:color w:val="333333"/>
          <w:sz w:val="18"/>
          <w:szCs w:val="18"/>
          <w:lang w:val="es-ES"/>
        </w:rPr>
        <w:t>(b) a las personas comprendidas en dicha declaración, así como a la cónyuge e hijos de ellas, del número de personas que se tomen en cuenta para calcular los porcentajes especificados en el artículo 10, apartado c).</w:t>
      </w:r>
    </w:p>
    <w:p w:rsidR="00CB6B8E" w:rsidRPr="00CB6B8E" w:rsidRDefault="00CB6B8E" w:rsidP="00400844">
      <w:pPr>
        <w:numPr>
          <w:ilvl w:val="0"/>
          <w:numId w:val="4"/>
        </w:numPr>
        <w:shd w:val="clear" w:color="auto" w:fill="FFFFFF"/>
        <w:spacing w:after="144" w:line="408" w:lineRule="atLeast"/>
        <w:ind w:left="0"/>
        <w:rPr>
          <w:rFonts w:ascii="Georgia" w:eastAsia="Times New Roman" w:hAnsi="Georgia" w:cs="Arial"/>
          <w:color w:val="333333"/>
          <w:sz w:val="18"/>
          <w:szCs w:val="18"/>
          <w:lang w:val="es-ES"/>
        </w:rPr>
      </w:pPr>
      <w:bookmarkStart w:id="12" w:name="A4P3"/>
      <w:bookmarkEnd w:id="12"/>
      <w:r w:rsidRPr="00CB6B8E">
        <w:rPr>
          <w:rFonts w:ascii="Georgia" w:eastAsia="Times New Roman" w:hAnsi="Georgia" w:cs="Arial"/>
          <w:color w:val="333333"/>
          <w:sz w:val="18"/>
          <w:szCs w:val="18"/>
          <w:lang w:val="es-ES"/>
        </w:rPr>
        <w:t>3. Todo Miembro que haya formulado una declaración de conformidad con el párrafo 1 del presente artículo podrá notificar ulteriormente al Director General de la Oficina Internacional del Trabajo que acepta las obligaciones del presente Convenio respecto a una o varias de las categorías excluidas en el momento de la ratificación.</w:t>
      </w:r>
    </w:p>
    <w:p w:rsidR="00CB6B8E" w:rsidRPr="00CB6B8E" w:rsidRDefault="00CB6B8E" w:rsidP="00CB6B8E">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13" w:name="A5"/>
      <w:bookmarkEnd w:id="13"/>
      <w:r w:rsidRPr="00CB6B8E">
        <w:rPr>
          <w:rFonts w:ascii="Georgia" w:eastAsia="Times New Roman" w:hAnsi="Georgia" w:cs="Arial"/>
          <w:b/>
          <w:bCs/>
          <w:i/>
          <w:iCs/>
          <w:color w:val="333333"/>
          <w:sz w:val="21"/>
          <w:szCs w:val="21"/>
          <w:lang w:val="es-ES"/>
        </w:rPr>
        <w:t>Artículo 5</w:t>
      </w:r>
    </w:p>
    <w:p w:rsidR="00CB6B8E" w:rsidRPr="00CB6B8E" w:rsidRDefault="00CB6B8E" w:rsidP="00CB6B8E">
      <w:pPr>
        <w:shd w:val="clear" w:color="auto" w:fill="FFFFFF"/>
        <w:spacing w:after="240" w:line="408" w:lineRule="atLeast"/>
        <w:rPr>
          <w:rFonts w:ascii="Georgia" w:eastAsia="Times New Roman" w:hAnsi="Georgia" w:cs="Arial"/>
          <w:color w:val="333333"/>
          <w:sz w:val="18"/>
          <w:szCs w:val="18"/>
          <w:lang w:val="es-ES"/>
        </w:rPr>
      </w:pPr>
      <w:r w:rsidRPr="00CB6B8E">
        <w:rPr>
          <w:rFonts w:ascii="Georgia" w:eastAsia="Times New Roman" w:hAnsi="Georgia" w:cs="Arial"/>
          <w:color w:val="333333"/>
          <w:sz w:val="18"/>
          <w:szCs w:val="18"/>
          <w:lang w:val="es-ES"/>
        </w:rPr>
        <w:t>Todo Miembro cuya legislación proteja a los asalariados podrá, en la medida en que sea necesario, excluir de la aplicación del presente Convenio a:</w:t>
      </w:r>
    </w:p>
    <w:p w:rsidR="00CB6B8E" w:rsidRPr="00CB6B8E" w:rsidRDefault="00CB6B8E" w:rsidP="00400844">
      <w:pPr>
        <w:numPr>
          <w:ilvl w:val="0"/>
          <w:numId w:val="5"/>
        </w:numPr>
        <w:shd w:val="clear" w:color="auto" w:fill="FFFFFF"/>
        <w:spacing w:after="144" w:line="408" w:lineRule="atLeast"/>
        <w:ind w:left="480"/>
        <w:rPr>
          <w:rFonts w:ascii="Georgia" w:eastAsia="Times New Roman" w:hAnsi="Georgia" w:cs="Arial"/>
          <w:color w:val="333333"/>
          <w:sz w:val="18"/>
          <w:szCs w:val="18"/>
          <w:lang w:val="es-ES"/>
        </w:rPr>
      </w:pPr>
      <w:r w:rsidRPr="00CB6B8E">
        <w:rPr>
          <w:rFonts w:ascii="Georgia" w:eastAsia="Times New Roman" w:hAnsi="Georgia" w:cs="Arial"/>
          <w:color w:val="333333"/>
          <w:sz w:val="18"/>
          <w:szCs w:val="18"/>
          <w:lang w:val="es-ES"/>
        </w:rPr>
        <w:t>(a) las personas cuyo empleo sea de carácter ocasional;</w:t>
      </w:r>
    </w:p>
    <w:p w:rsidR="00CB6B8E" w:rsidRPr="00CB6B8E" w:rsidRDefault="00CB6B8E" w:rsidP="00400844">
      <w:pPr>
        <w:numPr>
          <w:ilvl w:val="0"/>
          <w:numId w:val="5"/>
        </w:numPr>
        <w:shd w:val="clear" w:color="auto" w:fill="FFFFFF"/>
        <w:spacing w:after="144" w:line="408" w:lineRule="atLeast"/>
        <w:ind w:left="480"/>
        <w:rPr>
          <w:rFonts w:ascii="Georgia" w:eastAsia="Times New Roman" w:hAnsi="Georgia" w:cs="Arial"/>
          <w:color w:val="333333"/>
          <w:sz w:val="18"/>
          <w:szCs w:val="18"/>
          <w:lang w:val="es-ES"/>
        </w:rPr>
      </w:pPr>
      <w:r w:rsidRPr="00CB6B8E">
        <w:rPr>
          <w:rFonts w:ascii="Georgia" w:eastAsia="Times New Roman" w:hAnsi="Georgia" w:cs="Arial"/>
          <w:color w:val="333333"/>
          <w:sz w:val="18"/>
          <w:szCs w:val="18"/>
          <w:lang w:val="es-ES"/>
        </w:rPr>
        <w:t>(b) los miembros de la familia del empleador que vivan en su hogar, respecto del trabajo que realicen para él;</w:t>
      </w:r>
    </w:p>
    <w:p w:rsidR="00CB6B8E" w:rsidRPr="00CB6B8E" w:rsidRDefault="00CB6B8E" w:rsidP="00400844">
      <w:pPr>
        <w:numPr>
          <w:ilvl w:val="0"/>
          <w:numId w:val="5"/>
        </w:numPr>
        <w:shd w:val="clear" w:color="auto" w:fill="FFFFFF"/>
        <w:spacing w:after="144" w:line="408" w:lineRule="atLeast"/>
        <w:ind w:left="480"/>
        <w:rPr>
          <w:rFonts w:ascii="Georgia" w:eastAsia="Times New Roman" w:hAnsi="Georgia" w:cs="Arial"/>
          <w:color w:val="333333"/>
          <w:sz w:val="18"/>
          <w:szCs w:val="18"/>
          <w:lang w:val="es-ES"/>
        </w:rPr>
      </w:pPr>
      <w:r w:rsidRPr="00CB6B8E">
        <w:rPr>
          <w:rFonts w:ascii="Georgia" w:eastAsia="Times New Roman" w:hAnsi="Georgia" w:cs="Arial"/>
          <w:color w:val="333333"/>
          <w:sz w:val="18"/>
          <w:szCs w:val="18"/>
          <w:lang w:val="es-ES"/>
        </w:rPr>
        <w:t>(c) otras categorías de asalariados cuyo número no exceda del 10 por ciento de todos los asalariados que no pertenezcan a las categorías excluidas de acuerdo con los apartados a) y b) de este artículo.</w:t>
      </w:r>
    </w:p>
    <w:p w:rsidR="00CB6B8E" w:rsidRPr="00CB6B8E" w:rsidRDefault="00CB6B8E" w:rsidP="00CB6B8E">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14" w:name="A6"/>
      <w:bookmarkEnd w:id="14"/>
      <w:r w:rsidRPr="00CB6B8E">
        <w:rPr>
          <w:rFonts w:ascii="Georgia" w:eastAsia="Times New Roman" w:hAnsi="Georgia" w:cs="Arial"/>
          <w:b/>
          <w:bCs/>
          <w:i/>
          <w:iCs/>
          <w:color w:val="333333"/>
          <w:sz w:val="21"/>
          <w:szCs w:val="21"/>
          <w:lang w:val="es-ES"/>
        </w:rPr>
        <w:t>Artículo 6</w:t>
      </w:r>
    </w:p>
    <w:p w:rsidR="00CB6B8E" w:rsidRPr="00CB6B8E" w:rsidRDefault="00CB6B8E" w:rsidP="00CB6B8E">
      <w:pPr>
        <w:shd w:val="clear" w:color="auto" w:fill="FFFFFF"/>
        <w:spacing w:after="240" w:line="408" w:lineRule="atLeast"/>
        <w:rPr>
          <w:rFonts w:ascii="Georgia" w:eastAsia="Times New Roman" w:hAnsi="Georgia" w:cs="Arial"/>
          <w:color w:val="333333"/>
          <w:sz w:val="18"/>
          <w:szCs w:val="18"/>
          <w:lang w:val="es-ES"/>
        </w:rPr>
      </w:pPr>
      <w:r w:rsidRPr="00CB6B8E">
        <w:rPr>
          <w:rFonts w:ascii="Georgia" w:eastAsia="Times New Roman" w:hAnsi="Georgia" w:cs="Arial"/>
          <w:color w:val="333333"/>
          <w:sz w:val="18"/>
          <w:szCs w:val="18"/>
          <w:lang w:val="es-ES"/>
        </w:rPr>
        <w:t>A los efectos del cumplimiento del presente Convenio, todo Miembro podrá tener en cuenta la protección resultante de un seguro que aunque en el momento de la ratificación no sea obligatorio en virtud de su legislación para las personas protegidas:</w:t>
      </w:r>
    </w:p>
    <w:p w:rsidR="00CB6B8E" w:rsidRPr="00CB6B8E" w:rsidRDefault="00CB6B8E" w:rsidP="00400844">
      <w:pPr>
        <w:numPr>
          <w:ilvl w:val="0"/>
          <w:numId w:val="6"/>
        </w:numPr>
        <w:shd w:val="clear" w:color="auto" w:fill="FFFFFF"/>
        <w:spacing w:after="144" w:line="408" w:lineRule="atLeast"/>
        <w:ind w:left="480"/>
        <w:rPr>
          <w:rFonts w:ascii="Georgia" w:eastAsia="Times New Roman" w:hAnsi="Georgia" w:cs="Arial"/>
          <w:color w:val="333333"/>
          <w:sz w:val="18"/>
          <w:szCs w:val="18"/>
          <w:lang w:val="es-ES"/>
        </w:rPr>
      </w:pPr>
      <w:r w:rsidRPr="00CB6B8E">
        <w:rPr>
          <w:rFonts w:ascii="Georgia" w:eastAsia="Times New Roman" w:hAnsi="Georgia" w:cs="Arial"/>
          <w:color w:val="333333"/>
          <w:sz w:val="18"/>
          <w:szCs w:val="18"/>
          <w:lang w:val="es-ES"/>
        </w:rPr>
        <w:t>(a) sea controlado por las autoridades públicas o sea administrado, de conformidad con normas prescritas, conjuntamente por los empleadores y los trabajadores;</w:t>
      </w:r>
    </w:p>
    <w:p w:rsidR="00CB6B8E" w:rsidRPr="00CB6B8E" w:rsidRDefault="00CB6B8E" w:rsidP="00400844">
      <w:pPr>
        <w:numPr>
          <w:ilvl w:val="0"/>
          <w:numId w:val="6"/>
        </w:numPr>
        <w:shd w:val="clear" w:color="auto" w:fill="FFFFFF"/>
        <w:spacing w:after="144" w:line="408" w:lineRule="atLeast"/>
        <w:ind w:left="480"/>
        <w:rPr>
          <w:rFonts w:ascii="Georgia" w:eastAsia="Times New Roman" w:hAnsi="Georgia" w:cs="Arial"/>
          <w:color w:val="333333"/>
          <w:sz w:val="18"/>
          <w:szCs w:val="18"/>
          <w:lang w:val="es-ES"/>
        </w:rPr>
      </w:pPr>
      <w:r w:rsidRPr="00CB6B8E">
        <w:rPr>
          <w:rFonts w:ascii="Georgia" w:eastAsia="Times New Roman" w:hAnsi="Georgia" w:cs="Arial"/>
          <w:color w:val="333333"/>
          <w:sz w:val="18"/>
          <w:szCs w:val="18"/>
          <w:lang w:val="es-ES"/>
        </w:rPr>
        <w:lastRenderedPageBreak/>
        <w:t>(b) proteja a una proporción apreciable de las personas cuyas ganancias no excedan de las del trabajador calificado de sexo masculino definido en el artículo 22, párrafo 6; y</w:t>
      </w:r>
    </w:p>
    <w:p w:rsidR="00CB6B8E" w:rsidRPr="00CB6B8E" w:rsidRDefault="00CB6B8E" w:rsidP="00400844">
      <w:pPr>
        <w:numPr>
          <w:ilvl w:val="0"/>
          <w:numId w:val="6"/>
        </w:numPr>
        <w:shd w:val="clear" w:color="auto" w:fill="FFFFFF"/>
        <w:spacing w:after="144" w:line="408" w:lineRule="atLeast"/>
        <w:ind w:left="480"/>
        <w:rPr>
          <w:rFonts w:ascii="Georgia" w:eastAsia="Times New Roman" w:hAnsi="Georgia" w:cs="Arial"/>
          <w:color w:val="333333"/>
          <w:sz w:val="18"/>
          <w:szCs w:val="18"/>
          <w:lang w:val="es-ES"/>
        </w:rPr>
      </w:pPr>
      <w:r w:rsidRPr="00CB6B8E">
        <w:rPr>
          <w:rFonts w:ascii="Georgia" w:eastAsia="Times New Roman" w:hAnsi="Georgia" w:cs="Arial"/>
          <w:color w:val="333333"/>
          <w:sz w:val="18"/>
          <w:szCs w:val="18"/>
          <w:lang w:val="es-ES"/>
        </w:rPr>
        <w:t>(c) cumpla, juntamente con otras formas de protección, cuando fuere apropiado, con las disposiciones del Convenio.</w:t>
      </w:r>
    </w:p>
    <w:p w:rsidR="00CB6B8E" w:rsidRPr="00CB6B8E" w:rsidRDefault="00CB6B8E" w:rsidP="00CB6B8E">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15" w:name="A7"/>
      <w:bookmarkEnd w:id="15"/>
      <w:r w:rsidRPr="00CB6B8E">
        <w:rPr>
          <w:rFonts w:ascii="Georgia" w:eastAsia="Times New Roman" w:hAnsi="Georgia" w:cs="Arial"/>
          <w:b/>
          <w:bCs/>
          <w:i/>
          <w:iCs/>
          <w:color w:val="333333"/>
          <w:sz w:val="21"/>
          <w:szCs w:val="21"/>
          <w:lang w:val="es-ES"/>
        </w:rPr>
        <w:t>Artículo 7</w:t>
      </w:r>
    </w:p>
    <w:p w:rsidR="00CB6B8E" w:rsidRPr="00CB6B8E" w:rsidRDefault="00CB6B8E" w:rsidP="00CB6B8E">
      <w:pPr>
        <w:shd w:val="clear" w:color="auto" w:fill="FFFFFF"/>
        <w:spacing w:after="240" w:line="408" w:lineRule="atLeast"/>
        <w:rPr>
          <w:rFonts w:ascii="Georgia" w:eastAsia="Times New Roman" w:hAnsi="Georgia" w:cs="Arial"/>
          <w:color w:val="333333"/>
          <w:sz w:val="18"/>
          <w:szCs w:val="18"/>
          <w:lang w:val="es-ES"/>
        </w:rPr>
      </w:pPr>
      <w:r w:rsidRPr="00CB6B8E">
        <w:rPr>
          <w:rFonts w:ascii="Georgia" w:eastAsia="Times New Roman" w:hAnsi="Georgia" w:cs="Arial"/>
          <w:color w:val="333333"/>
          <w:sz w:val="18"/>
          <w:szCs w:val="18"/>
          <w:lang w:val="es-ES"/>
        </w:rPr>
        <w:t>Las contingencias cubiertas deberán comprender:</w:t>
      </w:r>
    </w:p>
    <w:p w:rsidR="00CB6B8E" w:rsidRPr="00CB6B8E" w:rsidRDefault="00CB6B8E" w:rsidP="00400844">
      <w:pPr>
        <w:numPr>
          <w:ilvl w:val="0"/>
          <w:numId w:val="7"/>
        </w:numPr>
        <w:shd w:val="clear" w:color="auto" w:fill="FFFFFF"/>
        <w:spacing w:after="144" w:line="408" w:lineRule="atLeast"/>
        <w:ind w:left="480"/>
        <w:rPr>
          <w:rFonts w:ascii="Georgia" w:eastAsia="Times New Roman" w:hAnsi="Georgia" w:cs="Arial"/>
          <w:color w:val="333333"/>
          <w:sz w:val="18"/>
          <w:szCs w:val="18"/>
          <w:lang w:val="es-ES"/>
        </w:rPr>
      </w:pPr>
      <w:r w:rsidRPr="00CB6B8E">
        <w:rPr>
          <w:rFonts w:ascii="Georgia" w:eastAsia="Times New Roman" w:hAnsi="Georgia" w:cs="Arial"/>
          <w:color w:val="333333"/>
          <w:sz w:val="18"/>
          <w:szCs w:val="18"/>
          <w:lang w:val="es-ES"/>
        </w:rPr>
        <w:t>(a) la necesidad de asistencia médica curativa, y, en las condiciones prescritas, de asistencia médica preventiva;</w:t>
      </w:r>
    </w:p>
    <w:p w:rsidR="00CB6B8E" w:rsidRPr="00CB6B8E" w:rsidRDefault="00CB6B8E" w:rsidP="00400844">
      <w:pPr>
        <w:numPr>
          <w:ilvl w:val="0"/>
          <w:numId w:val="7"/>
        </w:numPr>
        <w:shd w:val="clear" w:color="auto" w:fill="FFFFFF"/>
        <w:spacing w:after="144" w:line="408" w:lineRule="atLeast"/>
        <w:ind w:left="480"/>
        <w:rPr>
          <w:rFonts w:ascii="Georgia" w:eastAsia="Times New Roman" w:hAnsi="Georgia" w:cs="Arial"/>
          <w:color w:val="333333"/>
          <w:sz w:val="18"/>
          <w:szCs w:val="18"/>
          <w:lang w:val="es-ES"/>
        </w:rPr>
      </w:pPr>
      <w:r w:rsidRPr="00CB6B8E">
        <w:rPr>
          <w:rFonts w:ascii="Georgia" w:eastAsia="Times New Roman" w:hAnsi="Georgia" w:cs="Arial"/>
          <w:color w:val="333333"/>
          <w:sz w:val="18"/>
          <w:szCs w:val="18"/>
          <w:lang w:val="es-ES"/>
        </w:rPr>
        <w:t>(b) la incapacidad para trabajar, tal como esté definida en la legislación nacional, que resulte de una enfermedad y que implique la suspensión de ganancias.</w:t>
      </w:r>
    </w:p>
    <w:p w:rsidR="00CB6B8E" w:rsidRPr="00CB6B8E" w:rsidRDefault="00CB6B8E" w:rsidP="00CB6B8E">
      <w:pPr>
        <w:pBdr>
          <w:top w:val="single" w:sz="6" w:space="2" w:color="BBBBBB"/>
          <w:bottom w:val="single" w:sz="6" w:space="2" w:color="BBBBBB"/>
        </w:pBdr>
        <w:shd w:val="clear" w:color="auto" w:fill="F6F0E1"/>
        <w:spacing w:after="225" w:line="312" w:lineRule="atLeast"/>
        <w:jc w:val="center"/>
        <w:outlineLvl w:val="2"/>
        <w:rPr>
          <w:rFonts w:ascii="Georgia" w:eastAsia="Times New Roman" w:hAnsi="Georgia" w:cs="Arial"/>
          <w:b/>
          <w:bCs/>
          <w:color w:val="B92517"/>
          <w:sz w:val="23"/>
          <w:szCs w:val="23"/>
          <w:lang w:val="es-ES"/>
        </w:rPr>
      </w:pPr>
      <w:r w:rsidRPr="00CB6B8E">
        <w:rPr>
          <w:rFonts w:ascii="Georgia" w:eastAsia="Times New Roman" w:hAnsi="Georgia" w:cs="Arial"/>
          <w:b/>
          <w:bCs/>
          <w:color w:val="B92517"/>
          <w:sz w:val="23"/>
          <w:szCs w:val="23"/>
          <w:lang w:val="es-ES"/>
        </w:rPr>
        <w:t>Parte II. Asistencia Médica</w:t>
      </w:r>
    </w:p>
    <w:p w:rsidR="00CB6B8E" w:rsidRPr="00CB6B8E" w:rsidRDefault="00CB6B8E" w:rsidP="00CB6B8E">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16" w:name="A8"/>
      <w:bookmarkEnd w:id="16"/>
      <w:r w:rsidRPr="00CB6B8E">
        <w:rPr>
          <w:rFonts w:ascii="Georgia" w:eastAsia="Times New Roman" w:hAnsi="Georgia" w:cs="Arial"/>
          <w:b/>
          <w:bCs/>
          <w:i/>
          <w:iCs/>
          <w:color w:val="333333"/>
          <w:sz w:val="21"/>
          <w:szCs w:val="21"/>
          <w:lang w:val="es-ES"/>
        </w:rPr>
        <w:t>Artículo 8</w:t>
      </w:r>
    </w:p>
    <w:p w:rsidR="00CB6B8E" w:rsidRPr="00CB6B8E" w:rsidRDefault="00CB6B8E" w:rsidP="00CB6B8E">
      <w:pPr>
        <w:shd w:val="clear" w:color="auto" w:fill="FFFFFF"/>
        <w:spacing w:after="240" w:line="408" w:lineRule="atLeast"/>
        <w:rPr>
          <w:rFonts w:ascii="Georgia" w:eastAsia="Times New Roman" w:hAnsi="Georgia" w:cs="Arial"/>
          <w:color w:val="333333"/>
          <w:sz w:val="18"/>
          <w:szCs w:val="18"/>
          <w:lang w:val="es-ES"/>
        </w:rPr>
      </w:pPr>
      <w:r w:rsidRPr="00CB6B8E">
        <w:rPr>
          <w:rFonts w:ascii="Georgia" w:eastAsia="Times New Roman" w:hAnsi="Georgia" w:cs="Arial"/>
          <w:color w:val="333333"/>
          <w:sz w:val="18"/>
          <w:szCs w:val="18"/>
          <w:lang w:val="es-ES"/>
        </w:rPr>
        <w:t>Todo Miembro, bajo condiciones prescritas, deberá garantizar a las personas protegidas el suministro de asistencia médica curativa y preventiva respecto de la contingencia mencionada en el artículo 7, apartado a).</w:t>
      </w:r>
    </w:p>
    <w:p w:rsidR="00CB6B8E" w:rsidRPr="00CB6B8E" w:rsidRDefault="00CB6B8E" w:rsidP="00CB6B8E">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17" w:name="A9"/>
      <w:bookmarkEnd w:id="17"/>
      <w:r w:rsidRPr="00CB6B8E">
        <w:rPr>
          <w:rFonts w:ascii="Georgia" w:eastAsia="Times New Roman" w:hAnsi="Georgia" w:cs="Arial"/>
          <w:b/>
          <w:bCs/>
          <w:i/>
          <w:iCs/>
          <w:color w:val="333333"/>
          <w:sz w:val="21"/>
          <w:szCs w:val="21"/>
          <w:lang w:val="es-ES"/>
        </w:rPr>
        <w:t>Artículo 9</w:t>
      </w:r>
    </w:p>
    <w:p w:rsidR="00CB6B8E" w:rsidRPr="00CB6B8E" w:rsidRDefault="00CB6B8E" w:rsidP="00CB6B8E">
      <w:pPr>
        <w:shd w:val="clear" w:color="auto" w:fill="FFFFFF"/>
        <w:spacing w:after="240" w:line="408" w:lineRule="atLeast"/>
        <w:rPr>
          <w:rFonts w:ascii="Georgia" w:eastAsia="Times New Roman" w:hAnsi="Georgia" w:cs="Arial"/>
          <w:color w:val="333333"/>
          <w:sz w:val="18"/>
          <w:szCs w:val="18"/>
          <w:lang w:val="es-ES"/>
        </w:rPr>
      </w:pPr>
      <w:r w:rsidRPr="00CB6B8E">
        <w:rPr>
          <w:rFonts w:ascii="Georgia" w:eastAsia="Times New Roman" w:hAnsi="Georgia" w:cs="Arial"/>
          <w:color w:val="333333"/>
          <w:sz w:val="18"/>
          <w:szCs w:val="18"/>
          <w:lang w:val="es-ES"/>
        </w:rPr>
        <w:t>La asistencia médica mencionada en el artículo 8 deberá ser concedida con el objeto de conservar, restablecer o mejorar la salud de la persona protegida y su aptitud para trabajar y para hacer frente a sus necesidades personales.</w:t>
      </w:r>
    </w:p>
    <w:p w:rsidR="00CB6B8E" w:rsidRPr="00CB6B8E" w:rsidRDefault="00CB6B8E" w:rsidP="00CB6B8E">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18" w:name="A10"/>
      <w:bookmarkEnd w:id="18"/>
      <w:r w:rsidRPr="00CB6B8E">
        <w:rPr>
          <w:rFonts w:ascii="Georgia" w:eastAsia="Times New Roman" w:hAnsi="Georgia" w:cs="Arial"/>
          <w:b/>
          <w:bCs/>
          <w:i/>
          <w:iCs/>
          <w:color w:val="333333"/>
          <w:sz w:val="21"/>
          <w:szCs w:val="21"/>
          <w:lang w:val="es-ES"/>
        </w:rPr>
        <w:t>Artículo 10</w:t>
      </w:r>
    </w:p>
    <w:p w:rsidR="00CB6B8E" w:rsidRPr="00CB6B8E" w:rsidRDefault="00CB6B8E" w:rsidP="00CB6B8E">
      <w:pPr>
        <w:shd w:val="clear" w:color="auto" w:fill="FFFFFF"/>
        <w:spacing w:after="240" w:line="408" w:lineRule="atLeast"/>
        <w:rPr>
          <w:rFonts w:ascii="Georgia" w:eastAsia="Times New Roman" w:hAnsi="Georgia" w:cs="Arial"/>
          <w:color w:val="333333"/>
          <w:sz w:val="18"/>
          <w:szCs w:val="18"/>
          <w:lang w:val="es-ES"/>
        </w:rPr>
      </w:pPr>
      <w:r w:rsidRPr="00CB6B8E">
        <w:rPr>
          <w:rFonts w:ascii="Georgia" w:eastAsia="Times New Roman" w:hAnsi="Georgia" w:cs="Arial"/>
          <w:color w:val="333333"/>
          <w:sz w:val="18"/>
          <w:szCs w:val="18"/>
          <w:lang w:val="es-ES"/>
        </w:rPr>
        <w:t>Las personas protegidas respecto de la contingencia mencionada en el artículo 7, apartado a), deberán comprender:</w:t>
      </w:r>
    </w:p>
    <w:p w:rsidR="00CB6B8E" w:rsidRPr="00CB6B8E" w:rsidRDefault="00CB6B8E" w:rsidP="00400844">
      <w:pPr>
        <w:numPr>
          <w:ilvl w:val="0"/>
          <w:numId w:val="8"/>
        </w:numPr>
        <w:shd w:val="clear" w:color="auto" w:fill="FFFFFF"/>
        <w:spacing w:after="144" w:line="408" w:lineRule="atLeast"/>
        <w:ind w:left="480"/>
        <w:rPr>
          <w:rFonts w:ascii="Georgia" w:eastAsia="Times New Roman" w:hAnsi="Georgia" w:cs="Arial"/>
          <w:color w:val="333333"/>
          <w:sz w:val="18"/>
          <w:szCs w:val="18"/>
          <w:lang w:val="es-ES"/>
        </w:rPr>
      </w:pPr>
      <w:r w:rsidRPr="00CB6B8E">
        <w:rPr>
          <w:rFonts w:ascii="Georgia" w:eastAsia="Times New Roman" w:hAnsi="Georgia" w:cs="Arial"/>
          <w:color w:val="333333"/>
          <w:sz w:val="18"/>
          <w:szCs w:val="18"/>
          <w:lang w:val="es-ES"/>
        </w:rPr>
        <w:t>(a) sea a todos los asalariados, incluidos los aprendices, así como a la cónyuge e hijos de tales asalariados;</w:t>
      </w:r>
    </w:p>
    <w:p w:rsidR="00CB6B8E" w:rsidRPr="00CB6B8E" w:rsidRDefault="00CB6B8E" w:rsidP="00400844">
      <w:pPr>
        <w:numPr>
          <w:ilvl w:val="0"/>
          <w:numId w:val="8"/>
        </w:numPr>
        <w:shd w:val="clear" w:color="auto" w:fill="FFFFFF"/>
        <w:spacing w:after="144" w:line="408" w:lineRule="atLeast"/>
        <w:ind w:left="480"/>
        <w:rPr>
          <w:rFonts w:ascii="Georgia" w:eastAsia="Times New Roman" w:hAnsi="Georgia" w:cs="Arial"/>
          <w:color w:val="333333"/>
          <w:sz w:val="18"/>
          <w:szCs w:val="18"/>
          <w:lang w:val="es-ES"/>
        </w:rPr>
      </w:pPr>
      <w:r w:rsidRPr="00CB6B8E">
        <w:rPr>
          <w:rFonts w:ascii="Georgia" w:eastAsia="Times New Roman" w:hAnsi="Georgia" w:cs="Arial"/>
          <w:color w:val="333333"/>
          <w:sz w:val="18"/>
          <w:szCs w:val="18"/>
          <w:lang w:val="es-ES"/>
        </w:rPr>
        <w:t>(b) sea a categorías prescritas de la población económicamente activa que constituyan por lo menos el 75 por ciento de toda la población económicamente activa, así como a la cónyuge e hijos de las personas que pertenezcan a dichas categorías;</w:t>
      </w:r>
    </w:p>
    <w:p w:rsidR="00CB6B8E" w:rsidRPr="00CB6B8E" w:rsidRDefault="00CB6B8E" w:rsidP="00400844">
      <w:pPr>
        <w:numPr>
          <w:ilvl w:val="0"/>
          <w:numId w:val="8"/>
        </w:numPr>
        <w:shd w:val="clear" w:color="auto" w:fill="FFFFFF"/>
        <w:spacing w:after="144" w:line="408" w:lineRule="atLeast"/>
        <w:ind w:left="480"/>
        <w:rPr>
          <w:rFonts w:ascii="Georgia" w:eastAsia="Times New Roman" w:hAnsi="Georgia" w:cs="Arial"/>
          <w:color w:val="333333"/>
          <w:sz w:val="18"/>
          <w:szCs w:val="18"/>
          <w:lang w:val="es-ES"/>
        </w:rPr>
      </w:pPr>
      <w:r w:rsidRPr="00CB6B8E">
        <w:rPr>
          <w:rFonts w:ascii="Georgia" w:eastAsia="Times New Roman" w:hAnsi="Georgia" w:cs="Arial"/>
          <w:color w:val="333333"/>
          <w:sz w:val="18"/>
          <w:szCs w:val="18"/>
          <w:lang w:val="es-ES"/>
        </w:rPr>
        <w:t>(c) sea a categorías prescritas de residentes que constituyan por lo menos el 75 por ciento de todos los residentes.</w:t>
      </w:r>
    </w:p>
    <w:p w:rsidR="00CB6B8E" w:rsidRPr="00CB6B8E" w:rsidRDefault="00CB6B8E" w:rsidP="00CB6B8E">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19" w:name="A11"/>
      <w:bookmarkEnd w:id="19"/>
      <w:r w:rsidRPr="00CB6B8E">
        <w:rPr>
          <w:rFonts w:ascii="Georgia" w:eastAsia="Times New Roman" w:hAnsi="Georgia" w:cs="Arial"/>
          <w:b/>
          <w:bCs/>
          <w:i/>
          <w:iCs/>
          <w:color w:val="333333"/>
          <w:sz w:val="21"/>
          <w:szCs w:val="21"/>
          <w:lang w:val="es-ES"/>
        </w:rPr>
        <w:t>Artículo 11</w:t>
      </w:r>
    </w:p>
    <w:p w:rsidR="00CB6B8E" w:rsidRPr="00CB6B8E" w:rsidRDefault="00CB6B8E" w:rsidP="00CB6B8E">
      <w:pPr>
        <w:shd w:val="clear" w:color="auto" w:fill="FFFFFF"/>
        <w:spacing w:after="240" w:line="408" w:lineRule="atLeast"/>
        <w:rPr>
          <w:rFonts w:ascii="Georgia" w:eastAsia="Times New Roman" w:hAnsi="Georgia" w:cs="Arial"/>
          <w:color w:val="333333"/>
          <w:sz w:val="18"/>
          <w:szCs w:val="18"/>
          <w:lang w:val="es-ES"/>
        </w:rPr>
      </w:pPr>
      <w:r w:rsidRPr="00CB6B8E">
        <w:rPr>
          <w:rFonts w:ascii="Georgia" w:eastAsia="Times New Roman" w:hAnsi="Georgia" w:cs="Arial"/>
          <w:color w:val="333333"/>
          <w:sz w:val="18"/>
          <w:szCs w:val="18"/>
          <w:lang w:val="es-ES"/>
        </w:rPr>
        <w:lastRenderedPageBreak/>
        <w:t>Cuando esté en vigor una declaración formulada de conformidad con el artículo 2, las personas protegidas respecto de la contingencia mencionada en el artículo 7, apartado a), deberán comprender:</w:t>
      </w:r>
    </w:p>
    <w:p w:rsidR="00CB6B8E" w:rsidRPr="00CB6B8E" w:rsidRDefault="00CB6B8E" w:rsidP="00400844">
      <w:pPr>
        <w:numPr>
          <w:ilvl w:val="0"/>
          <w:numId w:val="9"/>
        </w:numPr>
        <w:shd w:val="clear" w:color="auto" w:fill="FFFFFF"/>
        <w:spacing w:after="144" w:line="408" w:lineRule="atLeast"/>
        <w:ind w:left="480"/>
        <w:rPr>
          <w:rFonts w:ascii="Georgia" w:eastAsia="Times New Roman" w:hAnsi="Georgia" w:cs="Arial"/>
          <w:color w:val="333333"/>
          <w:sz w:val="18"/>
          <w:szCs w:val="18"/>
          <w:lang w:val="es-ES"/>
        </w:rPr>
      </w:pPr>
      <w:r w:rsidRPr="00CB6B8E">
        <w:rPr>
          <w:rFonts w:ascii="Georgia" w:eastAsia="Times New Roman" w:hAnsi="Georgia" w:cs="Arial"/>
          <w:color w:val="333333"/>
          <w:sz w:val="18"/>
          <w:szCs w:val="18"/>
          <w:lang w:val="es-ES"/>
        </w:rPr>
        <w:t>(a) sea a categorías prescritas de asalariados que constituyan por lo menos el 25 por ciento de todos los asalariados, así como a la cónyuge e hijos de tales asalariados;</w:t>
      </w:r>
    </w:p>
    <w:p w:rsidR="00CB6B8E" w:rsidRPr="00CB6B8E" w:rsidRDefault="00CB6B8E" w:rsidP="00400844">
      <w:pPr>
        <w:numPr>
          <w:ilvl w:val="0"/>
          <w:numId w:val="9"/>
        </w:numPr>
        <w:shd w:val="clear" w:color="auto" w:fill="FFFFFF"/>
        <w:spacing w:after="144" w:line="408" w:lineRule="atLeast"/>
        <w:ind w:left="480"/>
        <w:rPr>
          <w:rFonts w:ascii="Georgia" w:eastAsia="Times New Roman" w:hAnsi="Georgia" w:cs="Arial"/>
          <w:color w:val="333333"/>
          <w:sz w:val="18"/>
          <w:szCs w:val="18"/>
          <w:lang w:val="es-ES"/>
        </w:rPr>
      </w:pPr>
      <w:r w:rsidRPr="00CB6B8E">
        <w:rPr>
          <w:rFonts w:ascii="Georgia" w:eastAsia="Times New Roman" w:hAnsi="Georgia" w:cs="Arial"/>
          <w:color w:val="333333"/>
          <w:sz w:val="18"/>
          <w:szCs w:val="18"/>
          <w:lang w:val="es-ES"/>
        </w:rPr>
        <w:t>(b) sea a categorías prescritas de asalariados en empresas industriales que constituyan por lo menos el 50 por ciento de todos los asalariados en empresas industriales, así como a la cónyuge e hijos de tales asalariados.</w:t>
      </w:r>
    </w:p>
    <w:p w:rsidR="00CB6B8E" w:rsidRPr="00CB6B8E" w:rsidRDefault="00CB6B8E" w:rsidP="00CB6B8E">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20" w:name="A12"/>
      <w:bookmarkEnd w:id="20"/>
      <w:r w:rsidRPr="00CB6B8E">
        <w:rPr>
          <w:rFonts w:ascii="Georgia" w:eastAsia="Times New Roman" w:hAnsi="Georgia" w:cs="Arial"/>
          <w:b/>
          <w:bCs/>
          <w:i/>
          <w:iCs/>
          <w:color w:val="333333"/>
          <w:sz w:val="21"/>
          <w:szCs w:val="21"/>
          <w:lang w:val="es-ES"/>
        </w:rPr>
        <w:t>Artículo 12</w:t>
      </w:r>
    </w:p>
    <w:p w:rsidR="00CB6B8E" w:rsidRPr="00CB6B8E" w:rsidRDefault="00CB6B8E" w:rsidP="00CB6B8E">
      <w:pPr>
        <w:shd w:val="clear" w:color="auto" w:fill="FFFFFF"/>
        <w:spacing w:after="240" w:line="408" w:lineRule="atLeast"/>
        <w:rPr>
          <w:rFonts w:ascii="Georgia" w:eastAsia="Times New Roman" w:hAnsi="Georgia" w:cs="Arial"/>
          <w:color w:val="333333"/>
          <w:sz w:val="18"/>
          <w:szCs w:val="18"/>
          <w:lang w:val="es-ES"/>
        </w:rPr>
      </w:pPr>
      <w:r w:rsidRPr="00CB6B8E">
        <w:rPr>
          <w:rFonts w:ascii="Georgia" w:eastAsia="Times New Roman" w:hAnsi="Georgia" w:cs="Arial"/>
          <w:color w:val="333333"/>
          <w:sz w:val="18"/>
          <w:szCs w:val="18"/>
          <w:lang w:val="es-ES"/>
        </w:rPr>
        <w:t>Las personas que reciban una prestación de seguridad social por invalidez, vejez, muerte del sostén de familia o desempleo y, cuando sea el caso, la cónyuge e hijos de tales personas seguirán siendo protegidos, bajo condiciones prescritas, respecto a la contingencia mencionada en el artículo 7, apartado a).</w:t>
      </w:r>
    </w:p>
    <w:p w:rsidR="00CB6B8E" w:rsidRPr="00CB6B8E" w:rsidRDefault="00CB6B8E" w:rsidP="00CB6B8E">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21" w:name="A13"/>
      <w:bookmarkEnd w:id="21"/>
      <w:r w:rsidRPr="00CB6B8E">
        <w:rPr>
          <w:rFonts w:ascii="Georgia" w:eastAsia="Times New Roman" w:hAnsi="Georgia" w:cs="Arial"/>
          <w:b/>
          <w:bCs/>
          <w:i/>
          <w:iCs/>
          <w:color w:val="333333"/>
          <w:sz w:val="21"/>
          <w:szCs w:val="21"/>
          <w:lang w:val="es-ES"/>
        </w:rPr>
        <w:t>Artículo 13</w:t>
      </w:r>
    </w:p>
    <w:p w:rsidR="00CB6B8E" w:rsidRPr="00CB6B8E" w:rsidRDefault="00CB6B8E" w:rsidP="00CB6B8E">
      <w:pPr>
        <w:shd w:val="clear" w:color="auto" w:fill="FFFFFF"/>
        <w:spacing w:after="240" w:line="408" w:lineRule="atLeast"/>
        <w:rPr>
          <w:rFonts w:ascii="Georgia" w:eastAsia="Times New Roman" w:hAnsi="Georgia" w:cs="Arial"/>
          <w:color w:val="333333"/>
          <w:sz w:val="18"/>
          <w:szCs w:val="18"/>
          <w:lang w:val="es-ES"/>
        </w:rPr>
      </w:pPr>
      <w:r w:rsidRPr="00CB6B8E">
        <w:rPr>
          <w:rFonts w:ascii="Georgia" w:eastAsia="Times New Roman" w:hAnsi="Georgia" w:cs="Arial"/>
          <w:color w:val="333333"/>
          <w:sz w:val="18"/>
          <w:szCs w:val="18"/>
          <w:lang w:val="es-ES"/>
        </w:rPr>
        <w:t>La asistencia médica mencionada en el artículo 8 deberá comprender por lo menos:</w:t>
      </w:r>
    </w:p>
    <w:p w:rsidR="00CB6B8E" w:rsidRPr="00CB6B8E" w:rsidRDefault="00CB6B8E" w:rsidP="00400844">
      <w:pPr>
        <w:numPr>
          <w:ilvl w:val="0"/>
          <w:numId w:val="10"/>
        </w:numPr>
        <w:shd w:val="clear" w:color="auto" w:fill="FFFFFF"/>
        <w:spacing w:after="144" w:line="408" w:lineRule="atLeast"/>
        <w:ind w:left="480"/>
        <w:rPr>
          <w:rFonts w:ascii="Georgia" w:eastAsia="Times New Roman" w:hAnsi="Georgia" w:cs="Arial"/>
          <w:color w:val="333333"/>
          <w:sz w:val="18"/>
          <w:szCs w:val="18"/>
          <w:lang w:val="es-ES"/>
        </w:rPr>
      </w:pPr>
      <w:r w:rsidRPr="00CB6B8E">
        <w:rPr>
          <w:rFonts w:ascii="Georgia" w:eastAsia="Times New Roman" w:hAnsi="Georgia" w:cs="Arial"/>
          <w:color w:val="333333"/>
          <w:sz w:val="18"/>
          <w:szCs w:val="18"/>
          <w:lang w:val="es-ES"/>
        </w:rPr>
        <w:t>(a) la asistencia médica general, incluidas las visitas a domicilio;</w:t>
      </w:r>
    </w:p>
    <w:p w:rsidR="00CB6B8E" w:rsidRPr="00CB6B8E" w:rsidRDefault="00CB6B8E" w:rsidP="00400844">
      <w:pPr>
        <w:numPr>
          <w:ilvl w:val="0"/>
          <w:numId w:val="10"/>
        </w:numPr>
        <w:shd w:val="clear" w:color="auto" w:fill="FFFFFF"/>
        <w:spacing w:after="144" w:line="408" w:lineRule="atLeast"/>
        <w:ind w:left="480"/>
        <w:rPr>
          <w:rFonts w:ascii="Georgia" w:eastAsia="Times New Roman" w:hAnsi="Georgia" w:cs="Arial"/>
          <w:color w:val="333333"/>
          <w:sz w:val="18"/>
          <w:szCs w:val="18"/>
          <w:lang w:val="es-ES"/>
        </w:rPr>
      </w:pPr>
      <w:r w:rsidRPr="00CB6B8E">
        <w:rPr>
          <w:rFonts w:ascii="Georgia" w:eastAsia="Times New Roman" w:hAnsi="Georgia" w:cs="Arial"/>
          <w:color w:val="333333"/>
          <w:sz w:val="18"/>
          <w:szCs w:val="18"/>
          <w:lang w:val="es-ES"/>
        </w:rPr>
        <w:t>(b) la asistencia por especialistas prestada en hospitales a personas hospitalizadas o no y la asistencia que pueda ser prestada por especialistas fuera de los hospitales;</w:t>
      </w:r>
    </w:p>
    <w:p w:rsidR="00CB6B8E" w:rsidRPr="00CB6B8E" w:rsidRDefault="00CB6B8E" w:rsidP="00400844">
      <w:pPr>
        <w:numPr>
          <w:ilvl w:val="0"/>
          <w:numId w:val="10"/>
        </w:numPr>
        <w:shd w:val="clear" w:color="auto" w:fill="FFFFFF"/>
        <w:spacing w:after="144" w:line="408" w:lineRule="atLeast"/>
        <w:ind w:left="480"/>
        <w:rPr>
          <w:rFonts w:ascii="Georgia" w:eastAsia="Times New Roman" w:hAnsi="Georgia" w:cs="Arial"/>
          <w:color w:val="333333"/>
          <w:sz w:val="18"/>
          <w:szCs w:val="18"/>
          <w:lang w:val="es-ES"/>
        </w:rPr>
      </w:pPr>
      <w:r w:rsidRPr="00CB6B8E">
        <w:rPr>
          <w:rFonts w:ascii="Georgia" w:eastAsia="Times New Roman" w:hAnsi="Georgia" w:cs="Arial"/>
          <w:color w:val="333333"/>
          <w:sz w:val="18"/>
          <w:szCs w:val="18"/>
          <w:lang w:val="es-ES"/>
        </w:rPr>
        <w:t>(c) el suministro de los productos farmacéuticos necesarios recetados por médicos u otros profesionales calificados;</w:t>
      </w:r>
    </w:p>
    <w:p w:rsidR="00CB6B8E" w:rsidRPr="00CB6B8E" w:rsidRDefault="00CB6B8E" w:rsidP="00400844">
      <w:pPr>
        <w:numPr>
          <w:ilvl w:val="0"/>
          <w:numId w:val="10"/>
        </w:numPr>
        <w:shd w:val="clear" w:color="auto" w:fill="FFFFFF"/>
        <w:spacing w:after="144" w:line="408" w:lineRule="atLeast"/>
        <w:ind w:left="480"/>
        <w:rPr>
          <w:rFonts w:ascii="Georgia" w:eastAsia="Times New Roman" w:hAnsi="Georgia" w:cs="Arial"/>
          <w:color w:val="333333"/>
          <w:sz w:val="18"/>
          <w:szCs w:val="18"/>
          <w:lang w:val="es-ES"/>
        </w:rPr>
      </w:pPr>
      <w:r w:rsidRPr="00CB6B8E">
        <w:rPr>
          <w:rFonts w:ascii="Georgia" w:eastAsia="Times New Roman" w:hAnsi="Georgia" w:cs="Arial"/>
          <w:color w:val="333333"/>
          <w:sz w:val="18"/>
          <w:szCs w:val="18"/>
          <w:lang w:val="es-ES"/>
        </w:rPr>
        <w:t>(d) la hospitalización, cuando fuere necesaria;</w:t>
      </w:r>
    </w:p>
    <w:p w:rsidR="00CB6B8E" w:rsidRPr="00CB6B8E" w:rsidRDefault="00CB6B8E" w:rsidP="00400844">
      <w:pPr>
        <w:numPr>
          <w:ilvl w:val="0"/>
          <w:numId w:val="10"/>
        </w:numPr>
        <w:shd w:val="clear" w:color="auto" w:fill="FFFFFF"/>
        <w:spacing w:after="144" w:line="408" w:lineRule="atLeast"/>
        <w:ind w:left="480"/>
        <w:rPr>
          <w:rFonts w:ascii="Georgia" w:eastAsia="Times New Roman" w:hAnsi="Georgia" w:cs="Arial"/>
          <w:color w:val="333333"/>
          <w:sz w:val="18"/>
          <w:szCs w:val="18"/>
          <w:lang w:val="es-ES"/>
        </w:rPr>
      </w:pPr>
      <w:r w:rsidRPr="00CB6B8E">
        <w:rPr>
          <w:rFonts w:ascii="Georgia" w:eastAsia="Times New Roman" w:hAnsi="Georgia" w:cs="Arial"/>
          <w:color w:val="333333"/>
          <w:sz w:val="18"/>
          <w:szCs w:val="18"/>
          <w:lang w:val="es-ES"/>
        </w:rPr>
        <w:t>(e) la asistencia odontológica según esté prescrita; y</w:t>
      </w:r>
    </w:p>
    <w:p w:rsidR="00CB6B8E" w:rsidRPr="00CB6B8E" w:rsidRDefault="00CB6B8E" w:rsidP="00400844">
      <w:pPr>
        <w:numPr>
          <w:ilvl w:val="0"/>
          <w:numId w:val="10"/>
        </w:numPr>
        <w:shd w:val="clear" w:color="auto" w:fill="FFFFFF"/>
        <w:spacing w:after="144" w:line="408" w:lineRule="atLeast"/>
        <w:ind w:left="480"/>
        <w:rPr>
          <w:rFonts w:ascii="Georgia" w:eastAsia="Times New Roman" w:hAnsi="Georgia" w:cs="Arial"/>
          <w:color w:val="333333"/>
          <w:sz w:val="18"/>
          <w:szCs w:val="18"/>
          <w:lang w:val="es-ES"/>
        </w:rPr>
      </w:pPr>
      <w:r w:rsidRPr="00CB6B8E">
        <w:rPr>
          <w:rFonts w:ascii="Georgia" w:eastAsia="Times New Roman" w:hAnsi="Georgia" w:cs="Arial"/>
          <w:color w:val="333333"/>
          <w:sz w:val="18"/>
          <w:szCs w:val="18"/>
          <w:lang w:val="es-ES"/>
        </w:rPr>
        <w:t>(f) la readaptación médica, incluidos el suministro, mantenimiento y renovación de aparatos de prótesis y de ortopedia, según fuere prescrita.</w:t>
      </w:r>
    </w:p>
    <w:p w:rsidR="00CB6B8E" w:rsidRPr="00CB6B8E" w:rsidRDefault="00CB6B8E" w:rsidP="00CB6B8E">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22" w:name="A14"/>
      <w:bookmarkEnd w:id="22"/>
      <w:r w:rsidRPr="00CB6B8E">
        <w:rPr>
          <w:rFonts w:ascii="Georgia" w:eastAsia="Times New Roman" w:hAnsi="Georgia" w:cs="Arial"/>
          <w:b/>
          <w:bCs/>
          <w:i/>
          <w:iCs/>
          <w:color w:val="333333"/>
          <w:sz w:val="21"/>
          <w:szCs w:val="21"/>
          <w:lang w:val="es-ES"/>
        </w:rPr>
        <w:t>Artículo 14</w:t>
      </w:r>
    </w:p>
    <w:p w:rsidR="00CB6B8E" w:rsidRPr="00CB6B8E" w:rsidRDefault="00CB6B8E" w:rsidP="00CB6B8E">
      <w:pPr>
        <w:shd w:val="clear" w:color="auto" w:fill="FFFFFF"/>
        <w:spacing w:after="240" w:line="408" w:lineRule="atLeast"/>
        <w:rPr>
          <w:rFonts w:ascii="Georgia" w:eastAsia="Times New Roman" w:hAnsi="Georgia" w:cs="Arial"/>
          <w:color w:val="333333"/>
          <w:sz w:val="18"/>
          <w:szCs w:val="18"/>
          <w:lang w:val="es-ES"/>
        </w:rPr>
      </w:pPr>
      <w:r w:rsidRPr="00CB6B8E">
        <w:rPr>
          <w:rFonts w:ascii="Georgia" w:eastAsia="Times New Roman" w:hAnsi="Georgia" w:cs="Arial"/>
          <w:color w:val="333333"/>
          <w:sz w:val="18"/>
          <w:szCs w:val="18"/>
          <w:lang w:val="es-ES"/>
        </w:rPr>
        <w:t>Cuando esté en vigor una declaración formulada de conformidad con el artículo 2, la asistencia médica mencionada en el artículo 8 deberá comprender por lo menos:</w:t>
      </w:r>
    </w:p>
    <w:p w:rsidR="00CB6B8E" w:rsidRPr="00CB6B8E" w:rsidRDefault="00CB6B8E" w:rsidP="00400844">
      <w:pPr>
        <w:numPr>
          <w:ilvl w:val="0"/>
          <w:numId w:val="11"/>
        </w:numPr>
        <w:shd w:val="clear" w:color="auto" w:fill="FFFFFF"/>
        <w:spacing w:after="144" w:line="408" w:lineRule="atLeast"/>
        <w:ind w:left="480"/>
        <w:rPr>
          <w:rFonts w:ascii="Georgia" w:eastAsia="Times New Roman" w:hAnsi="Georgia" w:cs="Arial"/>
          <w:color w:val="333333"/>
          <w:sz w:val="18"/>
          <w:szCs w:val="18"/>
          <w:lang w:val="es-ES"/>
        </w:rPr>
      </w:pPr>
      <w:r w:rsidRPr="00CB6B8E">
        <w:rPr>
          <w:rFonts w:ascii="Georgia" w:eastAsia="Times New Roman" w:hAnsi="Georgia" w:cs="Arial"/>
          <w:color w:val="333333"/>
          <w:sz w:val="18"/>
          <w:szCs w:val="18"/>
          <w:lang w:val="es-ES"/>
        </w:rPr>
        <w:t>(a) la asistencia médica general, incluidas, si es posible, las visitas a domicilio;</w:t>
      </w:r>
    </w:p>
    <w:p w:rsidR="00CB6B8E" w:rsidRPr="00CB6B8E" w:rsidRDefault="00CB6B8E" w:rsidP="00400844">
      <w:pPr>
        <w:numPr>
          <w:ilvl w:val="0"/>
          <w:numId w:val="11"/>
        </w:numPr>
        <w:shd w:val="clear" w:color="auto" w:fill="FFFFFF"/>
        <w:spacing w:after="144" w:line="408" w:lineRule="atLeast"/>
        <w:ind w:left="480"/>
        <w:rPr>
          <w:rFonts w:ascii="Georgia" w:eastAsia="Times New Roman" w:hAnsi="Georgia" w:cs="Arial"/>
          <w:color w:val="333333"/>
          <w:sz w:val="18"/>
          <w:szCs w:val="18"/>
          <w:lang w:val="es-ES"/>
        </w:rPr>
      </w:pPr>
      <w:r w:rsidRPr="00CB6B8E">
        <w:rPr>
          <w:rFonts w:ascii="Georgia" w:eastAsia="Times New Roman" w:hAnsi="Georgia" w:cs="Arial"/>
          <w:color w:val="333333"/>
          <w:sz w:val="18"/>
          <w:szCs w:val="18"/>
          <w:lang w:val="es-ES"/>
        </w:rPr>
        <w:lastRenderedPageBreak/>
        <w:t>(b) la asistencia por especialistas prestada en hospitales a personas hospitalizadas o no, y, si es posible, la asistencia que pueda ser prestada por especialistas fuera de los hospitales;</w:t>
      </w:r>
    </w:p>
    <w:p w:rsidR="00CB6B8E" w:rsidRPr="00CB6B8E" w:rsidRDefault="00CB6B8E" w:rsidP="00400844">
      <w:pPr>
        <w:numPr>
          <w:ilvl w:val="0"/>
          <w:numId w:val="11"/>
        </w:numPr>
        <w:shd w:val="clear" w:color="auto" w:fill="FFFFFF"/>
        <w:spacing w:after="144" w:line="408" w:lineRule="atLeast"/>
        <w:ind w:left="480"/>
        <w:rPr>
          <w:rFonts w:ascii="Georgia" w:eastAsia="Times New Roman" w:hAnsi="Georgia" w:cs="Arial"/>
          <w:color w:val="333333"/>
          <w:sz w:val="18"/>
          <w:szCs w:val="18"/>
          <w:lang w:val="es-ES"/>
        </w:rPr>
      </w:pPr>
      <w:r w:rsidRPr="00CB6B8E">
        <w:rPr>
          <w:rFonts w:ascii="Georgia" w:eastAsia="Times New Roman" w:hAnsi="Georgia" w:cs="Arial"/>
          <w:color w:val="333333"/>
          <w:sz w:val="18"/>
          <w:szCs w:val="18"/>
          <w:lang w:val="es-ES"/>
        </w:rPr>
        <w:t>(c) el suministro de los productos farmacéuticos necesarios recetados por médicos u otros profesionales calificados;</w:t>
      </w:r>
    </w:p>
    <w:p w:rsidR="00CB6B8E" w:rsidRPr="00CB6B8E" w:rsidRDefault="00CB6B8E" w:rsidP="00400844">
      <w:pPr>
        <w:numPr>
          <w:ilvl w:val="0"/>
          <w:numId w:val="11"/>
        </w:numPr>
        <w:shd w:val="clear" w:color="auto" w:fill="FFFFFF"/>
        <w:spacing w:after="144" w:line="408" w:lineRule="atLeast"/>
        <w:ind w:left="480"/>
        <w:rPr>
          <w:rFonts w:ascii="Georgia" w:eastAsia="Times New Roman" w:hAnsi="Georgia" w:cs="Arial"/>
          <w:color w:val="333333"/>
          <w:sz w:val="18"/>
          <w:szCs w:val="18"/>
          <w:lang w:val="es-ES"/>
        </w:rPr>
      </w:pPr>
      <w:r w:rsidRPr="00CB6B8E">
        <w:rPr>
          <w:rFonts w:ascii="Georgia" w:eastAsia="Times New Roman" w:hAnsi="Georgia" w:cs="Arial"/>
          <w:color w:val="333333"/>
          <w:sz w:val="18"/>
          <w:szCs w:val="18"/>
          <w:lang w:val="es-ES"/>
        </w:rPr>
        <w:t>(d) la hospitalización, cuando fuere necesaria.</w:t>
      </w:r>
    </w:p>
    <w:p w:rsidR="00CB6B8E" w:rsidRPr="00CB6B8E" w:rsidRDefault="00CB6B8E" w:rsidP="00CB6B8E">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23" w:name="A15"/>
      <w:bookmarkEnd w:id="23"/>
      <w:r w:rsidRPr="00CB6B8E">
        <w:rPr>
          <w:rFonts w:ascii="Georgia" w:eastAsia="Times New Roman" w:hAnsi="Georgia" w:cs="Arial"/>
          <w:b/>
          <w:bCs/>
          <w:i/>
          <w:iCs/>
          <w:color w:val="333333"/>
          <w:sz w:val="21"/>
          <w:szCs w:val="21"/>
          <w:lang w:val="es-ES"/>
        </w:rPr>
        <w:t>Artículo 15</w:t>
      </w:r>
    </w:p>
    <w:p w:rsidR="00CB6B8E" w:rsidRPr="00CB6B8E" w:rsidRDefault="00CB6B8E" w:rsidP="00CB6B8E">
      <w:pPr>
        <w:shd w:val="clear" w:color="auto" w:fill="FFFFFF"/>
        <w:spacing w:after="240" w:line="408" w:lineRule="atLeast"/>
        <w:rPr>
          <w:rFonts w:ascii="Georgia" w:eastAsia="Times New Roman" w:hAnsi="Georgia" w:cs="Arial"/>
          <w:color w:val="333333"/>
          <w:sz w:val="18"/>
          <w:szCs w:val="18"/>
          <w:lang w:val="es-ES"/>
        </w:rPr>
      </w:pPr>
      <w:r w:rsidRPr="00CB6B8E">
        <w:rPr>
          <w:rFonts w:ascii="Georgia" w:eastAsia="Times New Roman" w:hAnsi="Georgia" w:cs="Arial"/>
          <w:color w:val="333333"/>
          <w:sz w:val="18"/>
          <w:szCs w:val="18"/>
          <w:lang w:val="es-ES"/>
        </w:rPr>
        <w:t>Si la legislación de un Miembro subordina el derecho a la asistencia médica mencionada en el artículo 8 al cumplimiento de un período de calificación por la persona protegida o por su sostén de familia, las condiciones de ese período de calificación deberán ser tales que las personas que normalmente pertenezcan a las categorías de personas protegidas no sean privadas del derecho a beneficiarse de dicha prestación.</w:t>
      </w:r>
    </w:p>
    <w:p w:rsidR="00CB6B8E" w:rsidRPr="00CB6B8E" w:rsidRDefault="00CB6B8E" w:rsidP="00CB6B8E">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24" w:name="A16"/>
      <w:bookmarkEnd w:id="24"/>
      <w:r w:rsidRPr="00CB6B8E">
        <w:rPr>
          <w:rFonts w:ascii="Georgia" w:eastAsia="Times New Roman" w:hAnsi="Georgia" w:cs="Arial"/>
          <w:b/>
          <w:bCs/>
          <w:i/>
          <w:iCs/>
          <w:color w:val="333333"/>
          <w:sz w:val="21"/>
          <w:szCs w:val="21"/>
          <w:lang w:val="es-ES"/>
        </w:rPr>
        <w:t>Artículo 16</w:t>
      </w:r>
    </w:p>
    <w:p w:rsidR="00CB6B8E" w:rsidRPr="00CB6B8E" w:rsidRDefault="00CB6B8E" w:rsidP="00400844">
      <w:pPr>
        <w:numPr>
          <w:ilvl w:val="0"/>
          <w:numId w:val="12"/>
        </w:numPr>
        <w:shd w:val="clear" w:color="auto" w:fill="FFFFFF"/>
        <w:spacing w:after="144" w:line="408" w:lineRule="atLeast"/>
        <w:ind w:left="0"/>
        <w:rPr>
          <w:rFonts w:ascii="Georgia" w:eastAsia="Times New Roman" w:hAnsi="Georgia" w:cs="Arial"/>
          <w:color w:val="333333"/>
          <w:sz w:val="18"/>
          <w:szCs w:val="18"/>
          <w:lang w:val="es-ES"/>
        </w:rPr>
      </w:pPr>
      <w:bookmarkStart w:id="25" w:name="A16P1"/>
      <w:bookmarkEnd w:id="25"/>
      <w:r w:rsidRPr="00CB6B8E">
        <w:rPr>
          <w:rFonts w:ascii="Georgia" w:eastAsia="Times New Roman" w:hAnsi="Georgia" w:cs="Arial"/>
          <w:color w:val="333333"/>
          <w:sz w:val="18"/>
          <w:szCs w:val="18"/>
          <w:lang w:val="es-ES"/>
        </w:rPr>
        <w:t>1. La asistencia médica mencionada en el artículo 8 deberá ser concedida durante toda la contingencia.</w:t>
      </w:r>
    </w:p>
    <w:p w:rsidR="00CB6B8E" w:rsidRPr="00CB6B8E" w:rsidRDefault="00CB6B8E" w:rsidP="00400844">
      <w:pPr>
        <w:numPr>
          <w:ilvl w:val="0"/>
          <w:numId w:val="12"/>
        </w:numPr>
        <w:shd w:val="clear" w:color="auto" w:fill="FFFFFF"/>
        <w:spacing w:after="144" w:line="408" w:lineRule="atLeast"/>
        <w:ind w:left="0"/>
        <w:rPr>
          <w:rFonts w:ascii="Georgia" w:eastAsia="Times New Roman" w:hAnsi="Georgia" w:cs="Arial"/>
          <w:color w:val="333333"/>
          <w:sz w:val="18"/>
          <w:szCs w:val="18"/>
          <w:lang w:val="es-ES"/>
        </w:rPr>
      </w:pPr>
      <w:bookmarkStart w:id="26" w:name="A16P2"/>
      <w:bookmarkEnd w:id="26"/>
      <w:r w:rsidRPr="00CB6B8E">
        <w:rPr>
          <w:rFonts w:ascii="Georgia" w:eastAsia="Times New Roman" w:hAnsi="Georgia" w:cs="Arial"/>
          <w:color w:val="333333"/>
          <w:sz w:val="18"/>
          <w:szCs w:val="18"/>
          <w:lang w:val="es-ES"/>
        </w:rPr>
        <w:t>2. Cuando el beneficiario deje de pertenecer a las categorías de personas protegidas, la conservación del derecho a asistencia médica en caso de una enfermedad que haya empezado cuando dicha persona pertenecía a esas categorías podrá ser limitada a un período prescrito que no deberá ser inferior a veintiséis semanas. Sin embargo, la asistencia médica no deberá cesar mientras el beneficiario continúe recibiendo una prestación monetaria de enfermedad.</w:t>
      </w:r>
    </w:p>
    <w:p w:rsidR="00CB6B8E" w:rsidRPr="00CB6B8E" w:rsidRDefault="00CB6B8E" w:rsidP="00400844">
      <w:pPr>
        <w:numPr>
          <w:ilvl w:val="0"/>
          <w:numId w:val="12"/>
        </w:numPr>
        <w:shd w:val="clear" w:color="auto" w:fill="FFFFFF"/>
        <w:spacing w:after="144" w:line="408" w:lineRule="atLeast"/>
        <w:ind w:left="0"/>
        <w:rPr>
          <w:rFonts w:ascii="Georgia" w:eastAsia="Times New Roman" w:hAnsi="Georgia" w:cs="Arial"/>
          <w:color w:val="333333"/>
          <w:sz w:val="18"/>
          <w:szCs w:val="18"/>
          <w:lang w:val="es-ES"/>
        </w:rPr>
      </w:pPr>
      <w:bookmarkStart w:id="27" w:name="A16P3"/>
      <w:bookmarkEnd w:id="27"/>
      <w:r w:rsidRPr="00CB6B8E">
        <w:rPr>
          <w:rFonts w:ascii="Georgia" w:eastAsia="Times New Roman" w:hAnsi="Georgia" w:cs="Arial"/>
          <w:color w:val="333333"/>
          <w:sz w:val="18"/>
          <w:szCs w:val="18"/>
          <w:lang w:val="es-ES"/>
        </w:rPr>
        <w:t>3. No obstante lo dispuesto en el párrafo 2 del presente artículo, la duración de la asistencia médica deberá ser extendida en caso de enfermedades prescritas reconocidas como enfermedades que requieren un tratamiento prolongado.</w:t>
      </w:r>
    </w:p>
    <w:p w:rsidR="00CB6B8E" w:rsidRPr="00CB6B8E" w:rsidRDefault="00CB6B8E" w:rsidP="00CB6B8E">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28" w:name="A17"/>
      <w:bookmarkEnd w:id="28"/>
      <w:r w:rsidRPr="00CB6B8E">
        <w:rPr>
          <w:rFonts w:ascii="Georgia" w:eastAsia="Times New Roman" w:hAnsi="Georgia" w:cs="Arial"/>
          <w:b/>
          <w:bCs/>
          <w:i/>
          <w:iCs/>
          <w:color w:val="333333"/>
          <w:sz w:val="21"/>
          <w:szCs w:val="21"/>
          <w:lang w:val="es-ES"/>
        </w:rPr>
        <w:t>Artículo 17</w:t>
      </w:r>
    </w:p>
    <w:p w:rsidR="00CB6B8E" w:rsidRPr="00CB6B8E" w:rsidRDefault="00CB6B8E" w:rsidP="00CB6B8E">
      <w:pPr>
        <w:shd w:val="clear" w:color="auto" w:fill="FFFFFF"/>
        <w:spacing w:after="240" w:line="408" w:lineRule="atLeast"/>
        <w:rPr>
          <w:rFonts w:ascii="Georgia" w:eastAsia="Times New Roman" w:hAnsi="Georgia" w:cs="Arial"/>
          <w:color w:val="333333"/>
          <w:sz w:val="18"/>
          <w:szCs w:val="18"/>
          <w:lang w:val="es-ES"/>
        </w:rPr>
      </w:pPr>
      <w:r w:rsidRPr="00CB6B8E">
        <w:rPr>
          <w:rFonts w:ascii="Georgia" w:eastAsia="Times New Roman" w:hAnsi="Georgia" w:cs="Arial"/>
          <w:color w:val="333333"/>
          <w:sz w:val="18"/>
          <w:szCs w:val="18"/>
          <w:lang w:val="es-ES"/>
        </w:rPr>
        <w:t>Si la legislación de un Miembro prescribe que el beneficiario o su sostén de familia contribuya al costo de la asistencia médica mencionada en el artículo 8, deberá reglamentarse esa participación de manera tal que no entrañe un gravamen excesivo ni el riesgo de hacer menos eficaz la protección médica y social.</w:t>
      </w:r>
    </w:p>
    <w:p w:rsidR="00CB6B8E" w:rsidRPr="00CB6B8E" w:rsidRDefault="00CB6B8E" w:rsidP="00CB6B8E">
      <w:pPr>
        <w:pBdr>
          <w:top w:val="single" w:sz="6" w:space="2" w:color="BBBBBB"/>
          <w:bottom w:val="single" w:sz="6" w:space="2" w:color="BBBBBB"/>
        </w:pBdr>
        <w:shd w:val="clear" w:color="auto" w:fill="F6F0E1"/>
        <w:spacing w:after="225" w:line="312" w:lineRule="atLeast"/>
        <w:jc w:val="center"/>
        <w:outlineLvl w:val="2"/>
        <w:rPr>
          <w:rFonts w:ascii="Georgia" w:eastAsia="Times New Roman" w:hAnsi="Georgia" w:cs="Arial"/>
          <w:b/>
          <w:bCs/>
          <w:color w:val="B92517"/>
          <w:sz w:val="23"/>
          <w:szCs w:val="23"/>
          <w:lang w:val="es-ES"/>
        </w:rPr>
      </w:pPr>
      <w:r w:rsidRPr="00CB6B8E">
        <w:rPr>
          <w:rFonts w:ascii="Georgia" w:eastAsia="Times New Roman" w:hAnsi="Georgia" w:cs="Arial"/>
          <w:b/>
          <w:bCs/>
          <w:color w:val="B92517"/>
          <w:sz w:val="23"/>
          <w:szCs w:val="23"/>
          <w:lang w:val="es-ES"/>
        </w:rPr>
        <w:t>Parte III. Prestaciones Monetarias de Enfermedad</w:t>
      </w:r>
    </w:p>
    <w:p w:rsidR="00CB6B8E" w:rsidRPr="00CB6B8E" w:rsidRDefault="00CB6B8E" w:rsidP="00CB6B8E">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29" w:name="A18"/>
      <w:bookmarkEnd w:id="29"/>
      <w:r w:rsidRPr="00CB6B8E">
        <w:rPr>
          <w:rFonts w:ascii="Georgia" w:eastAsia="Times New Roman" w:hAnsi="Georgia" w:cs="Arial"/>
          <w:b/>
          <w:bCs/>
          <w:i/>
          <w:iCs/>
          <w:color w:val="333333"/>
          <w:sz w:val="21"/>
          <w:szCs w:val="21"/>
          <w:lang w:val="es-ES"/>
        </w:rPr>
        <w:t>Artículo 18</w:t>
      </w:r>
    </w:p>
    <w:p w:rsidR="00CB6B8E" w:rsidRPr="00CB6B8E" w:rsidRDefault="00CB6B8E" w:rsidP="00CB6B8E">
      <w:pPr>
        <w:shd w:val="clear" w:color="auto" w:fill="FFFFFF"/>
        <w:spacing w:after="240" w:line="408" w:lineRule="atLeast"/>
        <w:rPr>
          <w:rFonts w:ascii="Georgia" w:eastAsia="Times New Roman" w:hAnsi="Georgia" w:cs="Arial"/>
          <w:color w:val="333333"/>
          <w:sz w:val="18"/>
          <w:szCs w:val="18"/>
          <w:lang w:val="es-ES"/>
        </w:rPr>
      </w:pPr>
      <w:r w:rsidRPr="00CB6B8E">
        <w:rPr>
          <w:rFonts w:ascii="Georgia" w:eastAsia="Times New Roman" w:hAnsi="Georgia" w:cs="Arial"/>
          <w:color w:val="333333"/>
          <w:sz w:val="18"/>
          <w:szCs w:val="18"/>
          <w:lang w:val="es-ES"/>
        </w:rPr>
        <w:t>Todo Miembro, bajo condiciones prescritas, deberá garantizar a las personas protegidas el suministro de prestaciones monetarias de enfermedad respecto de la contingencia mencionada en el artículo 7, apartado b).</w:t>
      </w:r>
    </w:p>
    <w:p w:rsidR="00CB6B8E" w:rsidRPr="00CB6B8E" w:rsidRDefault="00CB6B8E" w:rsidP="00CB6B8E">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30" w:name="A19"/>
      <w:bookmarkEnd w:id="30"/>
      <w:r w:rsidRPr="00CB6B8E">
        <w:rPr>
          <w:rFonts w:ascii="Georgia" w:eastAsia="Times New Roman" w:hAnsi="Georgia" w:cs="Arial"/>
          <w:b/>
          <w:bCs/>
          <w:i/>
          <w:iCs/>
          <w:color w:val="333333"/>
          <w:sz w:val="21"/>
          <w:szCs w:val="21"/>
          <w:lang w:val="es-ES"/>
        </w:rPr>
        <w:lastRenderedPageBreak/>
        <w:t>Artículo 19</w:t>
      </w:r>
    </w:p>
    <w:p w:rsidR="00CB6B8E" w:rsidRPr="00CB6B8E" w:rsidRDefault="00CB6B8E" w:rsidP="00CB6B8E">
      <w:pPr>
        <w:shd w:val="clear" w:color="auto" w:fill="FFFFFF"/>
        <w:spacing w:after="240" w:line="408" w:lineRule="atLeast"/>
        <w:rPr>
          <w:rFonts w:ascii="Georgia" w:eastAsia="Times New Roman" w:hAnsi="Georgia" w:cs="Arial"/>
          <w:color w:val="333333"/>
          <w:sz w:val="18"/>
          <w:szCs w:val="18"/>
          <w:lang w:val="es-ES"/>
        </w:rPr>
      </w:pPr>
      <w:r w:rsidRPr="00CB6B8E">
        <w:rPr>
          <w:rFonts w:ascii="Georgia" w:eastAsia="Times New Roman" w:hAnsi="Georgia" w:cs="Arial"/>
          <w:color w:val="333333"/>
          <w:sz w:val="18"/>
          <w:szCs w:val="18"/>
          <w:lang w:val="es-ES"/>
        </w:rPr>
        <w:t>Las personas protegidas respecto de la contingencia mencionada en el artículo 7, apartado b), deberán comprender:</w:t>
      </w:r>
    </w:p>
    <w:p w:rsidR="00CB6B8E" w:rsidRPr="00CB6B8E" w:rsidRDefault="00CB6B8E" w:rsidP="00400844">
      <w:pPr>
        <w:numPr>
          <w:ilvl w:val="0"/>
          <w:numId w:val="13"/>
        </w:numPr>
        <w:shd w:val="clear" w:color="auto" w:fill="FFFFFF"/>
        <w:spacing w:after="144" w:line="408" w:lineRule="atLeast"/>
        <w:ind w:left="480"/>
        <w:rPr>
          <w:rFonts w:ascii="Georgia" w:eastAsia="Times New Roman" w:hAnsi="Georgia" w:cs="Arial"/>
          <w:color w:val="333333"/>
          <w:sz w:val="18"/>
          <w:szCs w:val="18"/>
          <w:lang w:val="es-ES"/>
        </w:rPr>
      </w:pPr>
      <w:r w:rsidRPr="00CB6B8E">
        <w:rPr>
          <w:rFonts w:ascii="Georgia" w:eastAsia="Times New Roman" w:hAnsi="Georgia" w:cs="Arial"/>
          <w:color w:val="333333"/>
          <w:sz w:val="18"/>
          <w:szCs w:val="18"/>
          <w:lang w:val="es-ES"/>
        </w:rPr>
        <w:t>(a) sea a todos los asalariados, incluidos los aprendices;</w:t>
      </w:r>
    </w:p>
    <w:p w:rsidR="00CB6B8E" w:rsidRPr="00CB6B8E" w:rsidRDefault="00CB6B8E" w:rsidP="00400844">
      <w:pPr>
        <w:numPr>
          <w:ilvl w:val="0"/>
          <w:numId w:val="13"/>
        </w:numPr>
        <w:shd w:val="clear" w:color="auto" w:fill="FFFFFF"/>
        <w:spacing w:after="144" w:line="408" w:lineRule="atLeast"/>
        <w:ind w:left="480"/>
        <w:rPr>
          <w:rFonts w:ascii="Georgia" w:eastAsia="Times New Roman" w:hAnsi="Georgia" w:cs="Arial"/>
          <w:color w:val="333333"/>
          <w:sz w:val="18"/>
          <w:szCs w:val="18"/>
          <w:lang w:val="es-ES"/>
        </w:rPr>
      </w:pPr>
      <w:r w:rsidRPr="00CB6B8E">
        <w:rPr>
          <w:rFonts w:ascii="Georgia" w:eastAsia="Times New Roman" w:hAnsi="Georgia" w:cs="Arial"/>
          <w:color w:val="333333"/>
          <w:sz w:val="18"/>
          <w:szCs w:val="18"/>
          <w:lang w:val="es-ES"/>
        </w:rPr>
        <w:t>(b) sea a categorías prescritas de la población económicamente activa que constituyan por lo menos el 75 por ciento de toda la población económicamente activa;</w:t>
      </w:r>
    </w:p>
    <w:p w:rsidR="00CB6B8E" w:rsidRPr="00CB6B8E" w:rsidRDefault="00CB6B8E" w:rsidP="00400844">
      <w:pPr>
        <w:numPr>
          <w:ilvl w:val="0"/>
          <w:numId w:val="13"/>
        </w:numPr>
        <w:shd w:val="clear" w:color="auto" w:fill="FFFFFF"/>
        <w:spacing w:after="144" w:line="408" w:lineRule="atLeast"/>
        <w:ind w:left="480"/>
        <w:rPr>
          <w:rFonts w:ascii="Georgia" w:eastAsia="Times New Roman" w:hAnsi="Georgia" w:cs="Arial"/>
          <w:color w:val="333333"/>
          <w:sz w:val="18"/>
          <w:szCs w:val="18"/>
          <w:lang w:val="es-ES"/>
        </w:rPr>
      </w:pPr>
      <w:r w:rsidRPr="00CB6B8E">
        <w:rPr>
          <w:rFonts w:ascii="Georgia" w:eastAsia="Times New Roman" w:hAnsi="Georgia" w:cs="Arial"/>
          <w:color w:val="333333"/>
          <w:sz w:val="18"/>
          <w:szCs w:val="18"/>
          <w:lang w:val="es-ES"/>
        </w:rPr>
        <w:t>(c) sea a todos los residentes cuyos recursos durante la contingencia no excedan de límites prescritos, de conformidad con las disposiciones del artículo 24.</w:t>
      </w:r>
    </w:p>
    <w:p w:rsidR="00CB6B8E" w:rsidRPr="00CB6B8E" w:rsidRDefault="00CB6B8E" w:rsidP="00CB6B8E">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31" w:name="A20"/>
      <w:bookmarkEnd w:id="31"/>
      <w:r w:rsidRPr="00CB6B8E">
        <w:rPr>
          <w:rFonts w:ascii="Georgia" w:eastAsia="Times New Roman" w:hAnsi="Georgia" w:cs="Arial"/>
          <w:b/>
          <w:bCs/>
          <w:i/>
          <w:iCs/>
          <w:color w:val="333333"/>
          <w:sz w:val="21"/>
          <w:szCs w:val="21"/>
          <w:lang w:val="es-ES"/>
        </w:rPr>
        <w:t>Artículo 20</w:t>
      </w:r>
    </w:p>
    <w:p w:rsidR="00CB6B8E" w:rsidRPr="00CB6B8E" w:rsidRDefault="00CB6B8E" w:rsidP="00CB6B8E">
      <w:pPr>
        <w:shd w:val="clear" w:color="auto" w:fill="FFFFFF"/>
        <w:spacing w:after="240" w:line="408" w:lineRule="atLeast"/>
        <w:rPr>
          <w:rFonts w:ascii="Georgia" w:eastAsia="Times New Roman" w:hAnsi="Georgia" w:cs="Arial"/>
          <w:color w:val="333333"/>
          <w:sz w:val="18"/>
          <w:szCs w:val="18"/>
          <w:lang w:val="es-ES"/>
        </w:rPr>
      </w:pPr>
      <w:r w:rsidRPr="00CB6B8E">
        <w:rPr>
          <w:rFonts w:ascii="Georgia" w:eastAsia="Times New Roman" w:hAnsi="Georgia" w:cs="Arial"/>
          <w:color w:val="333333"/>
          <w:sz w:val="18"/>
          <w:szCs w:val="18"/>
          <w:lang w:val="es-ES"/>
        </w:rPr>
        <w:t>Cuando esté en vigor una declaración formulada de conformidad con el artículo 2, las personas protegidas respecto a la contingencia mencionada en el artículo 7, apartado b), deberán comprender:</w:t>
      </w:r>
    </w:p>
    <w:p w:rsidR="00CB6B8E" w:rsidRPr="00CB6B8E" w:rsidRDefault="00CB6B8E" w:rsidP="00400844">
      <w:pPr>
        <w:numPr>
          <w:ilvl w:val="0"/>
          <w:numId w:val="14"/>
        </w:numPr>
        <w:shd w:val="clear" w:color="auto" w:fill="FFFFFF"/>
        <w:spacing w:after="144" w:line="408" w:lineRule="atLeast"/>
        <w:ind w:left="480"/>
        <w:rPr>
          <w:rFonts w:ascii="Georgia" w:eastAsia="Times New Roman" w:hAnsi="Georgia" w:cs="Arial"/>
          <w:color w:val="333333"/>
          <w:sz w:val="18"/>
          <w:szCs w:val="18"/>
          <w:lang w:val="es-ES"/>
        </w:rPr>
      </w:pPr>
      <w:r w:rsidRPr="00CB6B8E">
        <w:rPr>
          <w:rFonts w:ascii="Georgia" w:eastAsia="Times New Roman" w:hAnsi="Georgia" w:cs="Arial"/>
          <w:color w:val="333333"/>
          <w:sz w:val="18"/>
          <w:szCs w:val="18"/>
          <w:lang w:val="es-ES"/>
        </w:rPr>
        <w:t>(a) sea a categorías prescritas de asalariados que constituyan por lo menos el 25 por ciento de todos los asalariados;</w:t>
      </w:r>
    </w:p>
    <w:p w:rsidR="00CB6B8E" w:rsidRPr="00CB6B8E" w:rsidRDefault="00CB6B8E" w:rsidP="00400844">
      <w:pPr>
        <w:numPr>
          <w:ilvl w:val="0"/>
          <w:numId w:val="14"/>
        </w:numPr>
        <w:shd w:val="clear" w:color="auto" w:fill="FFFFFF"/>
        <w:spacing w:after="144" w:line="408" w:lineRule="atLeast"/>
        <w:ind w:left="480"/>
        <w:rPr>
          <w:rFonts w:ascii="Georgia" w:eastAsia="Times New Roman" w:hAnsi="Georgia" w:cs="Arial"/>
          <w:color w:val="333333"/>
          <w:sz w:val="18"/>
          <w:szCs w:val="18"/>
          <w:lang w:val="es-ES"/>
        </w:rPr>
      </w:pPr>
      <w:r w:rsidRPr="00CB6B8E">
        <w:rPr>
          <w:rFonts w:ascii="Georgia" w:eastAsia="Times New Roman" w:hAnsi="Georgia" w:cs="Arial"/>
          <w:color w:val="333333"/>
          <w:sz w:val="18"/>
          <w:szCs w:val="18"/>
          <w:lang w:val="es-ES"/>
        </w:rPr>
        <w:t>(b) sea a categorías prescritas de asalariados en empresas industriales que constituyan por lo menos el 50 por ciento de todos los asalariados en empresas industriales.</w:t>
      </w:r>
    </w:p>
    <w:p w:rsidR="00CB6B8E" w:rsidRPr="00CB6B8E" w:rsidRDefault="00CB6B8E" w:rsidP="00CB6B8E">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32" w:name="A21"/>
      <w:bookmarkEnd w:id="32"/>
      <w:r w:rsidRPr="00CB6B8E">
        <w:rPr>
          <w:rFonts w:ascii="Georgia" w:eastAsia="Times New Roman" w:hAnsi="Georgia" w:cs="Arial"/>
          <w:b/>
          <w:bCs/>
          <w:i/>
          <w:iCs/>
          <w:color w:val="333333"/>
          <w:sz w:val="21"/>
          <w:szCs w:val="21"/>
          <w:lang w:val="es-ES"/>
        </w:rPr>
        <w:t>Artículo 21</w:t>
      </w:r>
    </w:p>
    <w:p w:rsidR="00CB6B8E" w:rsidRPr="00CB6B8E" w:rsidRDefault="00CB6B8E" w:rsidP="00CB6B8E">
      <w:pPr>
        <w:shd w:val="clear" w:color="auto" w:fill="FFFFFF"/>
        <w:spacing w:after="240" w:line="408" w:lineRule="atLeast"/>
        <w:rPr>
          <w:rFonts w:ascii="Georgia" w:eastAsia="Times New Roman" w:hAnsi="Georgia" w:cs="Arial"/>
          <w:color w:val="333333"/>
          <w:sz w:val="18"/>
          <w:szCs w:val="18"/>
          <w:lang w:val="es-ES"/>
        </w:rPr>
      </w:pPr>
      <w:r w:rsidRPr="00CB6B8E">
        <w:rPr>
          <w:rFonts w:ascii="Georgia" w:eastAsia="Times New Roman" w:hAnsi="Georgia" w:cs="Arial"/>
          <w:color w:val="333333"/>
          <w:sz w:val="18"/>
          <w:szCs w:val="18"/>
          <w:lang w:val="es-ES"/>
        </w:rPr>
        <w:t>La prestación monetaria de enfermedad mencionada en el artículo 18 deberá consistir en un pago periódico calculado:</w:t>
      </w:r>
    </w:p>
    <w:p w:rsidR="00CB6B8E" w:rsidRPr="00CB6B8E" w:rsidRDefault="00CB6B8E" w:rsidP="00400844">
      <w:pPr>
        <w:numPr>
          <w:ilvl w:val="0"/>
          <w:numId w:val="15"/>
        </w:numPr>
        <w:shd w:val="clear" w:color="auto" w:fill="FFFFFF"/>
        <w:spacing w:after="144" w:line="408" w:lineRule="atLeast"/>
        <w:ind w:left="480"/>
        <w:rPr>
          <w:rFonts w:ascii="Georgia" w:eastAsia="Times New Roman" w:hAnsi="Georgia" w:cs="Arial"/>
          <w:color w:val="333333"/>
          <w:sz w:val="18"/>
          <w:szCs w:val="18"/>
          <w:lang w:val="es-ES"/>
        </w:rPr>
      </w:pPr>
      <w:r w:rsidRPr="00CB6B8E">
        <w:rPr>
          <w:rFonts w:ascii="Georgia" w:eastAsia="Times New Roman" w:hAnsi="Georgia" w:cs="Arial"/>
          <w:color w:val="333333"/>
          <w:sz w:val="18"/>
          <w:szCs w:val="18"/>
          <w:lang w:val="es-ES"/>
        </w:rPr>
        <w:t>(a) de conformidad con las disposiciones del artículo 22 o con las del artículo 23, cuando estén protegidos los asalariados o categorías de la población económicamente activa;</w:t>
      </w:r>
    </w:p>
    <w:p w:rsidR="00CB6B8E" w:rsidRPr="00CB6B8E" w:rsidRDefault="00CB6B8E" w:rsidP="00400844">
      <w:pPr>
        <w:numPr>
          <w:ilvl w:val="0"/>
          <w:numId w:val="15"/>
        </w:numPr>
        <w:shd w:val="clear" w:color="auto" w:fill="FFFFFF"/>
        <w:spacing w:after="144" w:line="408" w:lineRule="atLeast"/>
        <w:ind w:left="480"/>
        <w:rPr>
          <w:rFonts w:ascii="Georgia" w:eastAsia="Times New Roman" w:hAnsi="Georgia" w:cs="Arial"/>
          <w:color w:val="333333"/>
          <w:sz w:val="18"/>
          <w:szCs w:val="18"/>
          <w:lang w:val="es-ES"/>
        </w:rPr>
      </w:pPr>
      <w:r w:rsidRPr="00CB6B8E">
        <w:rPr>
          <w:rFonts w:ascii="Georgia" w:eastAsia="Times New Roman" w:hAnsi="Georgia" w:cs="Arial"/>
          <w:color w:val="333333"/>
          <w:sz w:val="18"/>
          <w:szCs w:val="18"/>
          <w:lang w:val="es-ES"/>
        </w:rPr>
        <w:t>(b) de conformidad con las disposiciones del artículo 24, cuando estén protegidos todos los residentes cuyos recursos durante la contingencia no excedan de límites prescritos.</w:t>
      </w:r>
    </w:p>
    <w:p w:rsidR="00CB6B8E" w:rsidRPr="00CB6B8E" w:rsidRDefault="00CB6B8E" w:rsidP="00CB6B8E">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33" w:name="A22"/>
      <w:bookmarkEnd w:id="33"/>
      <w:r w:rsidRPr="00CB6B8E">
        <w:rPr>
          <w:rFonts w:ascii="Georgia" w:eastAsia="Times New Roman" w:hAnsi="Georgia" w:cs="Arial"/>
          <w:b/>
          <w:bCs/>
          <w:i/>
          <w:iCs/>
          <w:color w:val="333333"/>
          <w:sz w:val="21"/>
          <w:szCs w:val="21"/>
          <w:lang w:val="es-ES"/>
        </w:rPr>
        <w:t>Artículo 22</w:t>
      </w:r>
    </w:p>
    <w:p w:rsidR="00CB6B8E" w:rsidRPr="00CB6B8E" w:rsidRDefault="00CB6B8E" w:rsidP="00400844">
      <w:pPr>
        <w:numPr>
          <w:ilvl w:val="0"/>
          <w:numId w:val="16"/>
        </w:numPr>
        <w:shd w:val="clear" w:color="auto" w:fill="FFFFFF"/>
        <w:spacing w:after="144" w:line="408" w:lineRule="atLeast"/>
        <w:ind w:left="0"/>
        <w:rPr>
          <w:rFonts w:ascii="Georgia" w:eastAsia="Times New Roman" w:hAnsi="Georgia" w:cs="Arial"/>
          <w:color w:val="333333"/>
          <w:sz w:val="18"/>
          <w:szCs w:val="18"/>
          <w:lang w:val="es-ES"/>
        </w:rPr>
      </w:pPr>
      <w:bookmarkStart w:id="34" w:name="A22P1"/>
      <w:bookmarkEnd w:id="34"/>
      <w:r w:rsidRPr="00CB6B8E">
        <w:rPr>
          <w:rFonts w:ascii="Georgia" w:eastAsia="Times New Roman" w:hAnsi="Georgia" w:cs="Arial"/>
          <w:color w:val="333333"/>
          <w:sz w:val="18"/>
          <w:szCs w:val="18"/>
          <w:lang w:val="es-ES"/>
        </w:rPr>
        <w:t>1. Con respecto a cualquier pago periódico al que se aplique el presente artículo, la cuantía de la prestación, aumentada con el importe de las asignaciones familiares pagadas durante la contingencia, deberá ser tal que, para el beneficiario tipo, y respecto de la contingencia mencionada en el artículo 7, apartado b), sea por lo menos igual al 60 por ciento del total de las ganancias anteriores del beneficiario y del importe de las asignaciones familiares pagadas a una persona protegida que tenga las mismas cargas de familia que el beneficiario tipo.</w:t>
      </w:r>
    </w:p>
    <w:p w:rsidR="00CB6B8E" w:rsidRPr="00CB6B8E" w:rsidRDefault="00CB6B8E" w:rsidP="00400844">
      <w:pPr>
        <w:numPr>
          <w:ilvl w:val="0"/>
          <w:numId w:val="16"/>
        </w:numPr>
        <w:shd w:val="clear" w:color="auto" w:fill="FFFFFF"/>
        <w:spacing w:after="144" w:line="408" w:lineRule="atLeast"/>
        <w:ind w:left="0"/>
        <w:rPr>
          <w:rFonts w:ascii="Georgia" w:eastAsia="Times New Roman" w:hAnsi="Georgia" w:cs="Arial"/>
          <w:color w:val="333333"/>
          <w:sz w:val="18"/>
          <w:szCs w:val="18"/>
          <w:lang w:val="es-ES"/>
        </w:rPr>
      </w:pPr>
      <w:bookmarkStart w:id="35" w:name="A22P2"/>
      <w:bookmarkEnd w:id="35"/>
      <w:r w:rsidRPr="00CB6B8E">
        <w:rPr>
          <w:rFonts w:ascii="Georgia" w:eastAsia="Times New Roman" w:hAnsi="Georgia" w:cs="Arial"/>
          <w:color w:val="333333"/>
          <w:sz w:val="18"/>
          <w:szCs w:val="18"/>
          <w:lang w:val="es-ES"/>
        </w:rPr>
        <w:lastRenderedPageBreak/>
        <w:t>2. Las ganancias anteriores del beneficiario se calcularán de acuerdo con reglas prescritas, y cuando las personas protegidas estén repartidas en categorías según sus ganancias, las ganancias anteriores podrán calcularse fundándose en las ganancias de base de las categorías a que hayan pertenecido.</w:t>
      </w:r>
    </w:p>
    <w:p w:rsidR="00CB6B8E" w:rsidRPr="00CB6B8E" w:rsidRDefault="00CB6B8E" w:rsidP="00400844">
      <w:pPr>
        <w:numPr>
          <w:ilvl w:val="0"/>
          <w:numId w:val="16"/>
        </w:numPr>
        <w:shd w:val="clear" w:color="auto" w:fill="FFFFFF"/>
        <w:spacing w:after="144" w:line="408" w:lineRule="atLeast"/>
        <w:ind w:left="0"/>
        <w:rPr>
          <w:rFonts w:ascii="Georgia" w:eastAsia="Times New Roman" w:hAnsi="Georgia" w:cs="Arial"/>
          <w:color w:val="333333"/>
          <w:sz w:val="18"/>
          <w:szCs w:val="18"/>
          <w:lang w:val="es-ES"/>
        </w:rPr>
      </w:pPr>
      <w:bookmarkStart w:id="36" w:name="A22P3"/>
      <w:bookmarkEnd w:id="36"/>
      <w:r w:rsidRPr="00CB6B8E">
        <w:rPr>
          <w:rFonts w:ascii="Georgia" w:eastAsia="Times New Roman" w:hAnsi="Georgia" w:cs="Arial"/>
          <w:color w:val="333333"/>
          <w:sz w:val="18"/>
          <w:szCs w:val="18"/>
          <w:lang w:val="es-ES"/>
        </w:rPr>
        <w:t>3. Podrá prescribirse un máximo de la cuantía de la prestación o de las ganancias que se tengan en cuenta en el cálculo de la prestación, a reserva de que este máximo se fije de suerte que las disposiciones del párrafo 1 del presente artículo queden satisfechas cuando las ganancias anteriores del beneficiario sean iguales o inferiores al salario de un trabajador calificado de sexo masculino.</w:t>
      </w:r>
    </w:p>
    <w:p w:rsidR="00CB6B8E" w:rsidRPr="00CB6B8E" w:rsidRDefault="00CB6B8E" w:rsidP="00400844">
      <w:pPr>
        <w:numPr>
          <w:ilvl w:val="0"/>
          <w:numId w:val="16"/>
        </w:numPr>
        <w:shd w:val="clear" w:color="auto" w:fill="FFFFFF"/>
        <w:spacing w:after="144" w:line="408" w:lineRule="atLeast"/>
        <w:ind w:left="0"/>
        <w:rPr>
          <w:rFonts w:ascii="Georgia" w:eastAsia="Times New Roman" w:hAnsi="Georgia" w:cs="Arial"/>
          <w:color w:val="333333"/>
          <w:sz w:val="18"/>
          <w:szCs w:val="18"/>
          <w:lang w:val="es-ES"/>
        </w:rPr>
      </w:pPr>
      <w:bookmarkStart w:id="37" w:name="A22P4"/>
      <w:bookmarkEnd w:id="37"/>
      <w:r w:rsidRPr="00CB6B8E">
        <w:rPr>
          <w:rFonts w:ascii="Georgia" w:eastAsia="Times New Roman" w:hAnsi="Georgia" w:cs="Arial"/>
          <w:color w:val="333333"/>
          <w:sz w:val="18"/>
          <w:szCs w:val="18"/>
          <w:lang w:val="es-ES"/>
        </w:rPr>
        <w:t>4. Las ganancias anteriores del beneficiario, el salario del trabajador calificado de sexo masculino, la prestación y las asignaciones familiares se calcularán sobre el mismo tiempo básico.</w:t>
      </w:r>
    </w:p>
    <w:p w:rsidR="00CB6B8E" w:rsidRPr="00CB6B8E" w:rsidRDefault="00CB6B8E" w:rsidP="00400844">
      <w:pPr>
        <w:numPr>
          <w:ilvl w:val="0"/>
          <w:numId w:val="16"/>
        </w:numPr>
        <w:shd w:val="clear" w:color="auto" w:fill="FFFFFF"/>
        <w:spacing w:after="144" w:line="408" w:lineRule="atLeast"/>
        <w:ind w:left="0"/>
        <w:rPr>
          <w:rFonts w:ascii="Georgia" w:eastAsia="Times New Roman" w:hAnsi="Georgia" w:cs="Arial"/>
          <w:color w:val="333333"/>
          <w:sz w:val="18"/>
          <w:szCs w:val="18"/>
          <w:lang w:val="es-ES"/>
        </w:rPr>
      </w:pPr>
      <w:bookmarkStart w:id="38" w:name="A22P5"/>
      <w:bookmarkEnd w:id="38"/>
      <w:r w:rsidRPr="00CB6B8E">
        <w:rPr>
          <w:rFonts w:ascii="Georgia" w:eastAsia="Times New Roman" w:hAnsi="Georgia" w:cs="Arial"/>
          <w:color w:val="333333"/>
          <w:sz w:val="18"/>
          <w:szCs w:val="18"/>
          <w:lang w:val="es-ES"/>
        </w:rPr>
        <w:t>5. Respecto de los demás beneficiarios, la prestación será fijada de tal manera que esté en relación razonable con la del beneficiario tipo.</w:t>
      </w:r>
    </w:p>
    <w:p w:rsidR="00CB6B8E" w:rsidRPr="00CB6B8E" w:rsidRDefault="00CB6B8E" w:rsidP="00400844">
      <w:pPr>
        <w:numPr>
          <w:ilvl w:val="0"/>
          <w:numId w:val="16"/>
        </w:numPr>
        <w:shd w:val="clear" w:color="auto" w:fill="FFFFFF"/>
        <w:spacing w:after="144" w:line="408" w:lineRule="atLeast"/>
        <w:ind w:left="0"/>
        <w:rPr>
          <w:rFonts w:ascii="Georgia" w:eastAsia="Times New Roman" w:hAnsi="Georgia" w:cs="Arial"/>
          <w:color w:val="333333"/>
          <w:sz w:val="18"/>
          <w:szCs w:val="18"/>
          <w:lang w:val="es-ES"/>
        </w:rPr>
      </w:pPr>
      <w:bookmarkStart w:id="39" w:name="A22P6"/>
      <w:bookmarkEnd w:id="39"/>
      <w:r w:rsidRPr="00CB6B8E">
        <w:rPr>
          <w:rFonts w:ascii="Georgia" w:eastAsia="Times New Roman" w:hAnsi="Georgia" w:cs="Arial"/>
          <w:color w:val="333333"/>
          <w:sz w:val="18"/>
          <w:szCs w:val="18"/>
          <w:lang w:val="es-ES"/>
        </w:rPr>
        <w:t xml:space="preserve">6. Para los fines del presente artículo serán considerados como trabajadores calificados de sexo masculino los siguientes: </w:t>
      </w:r>
    </w:p>
    <w:p w:rsidR="00CB6B8E" w:rsidRPr="00CB6B8E" w:rsidRDefault="00CB6B8E" w:rsidP="00400844">
      <w:pPr>
        <w:numPr>
          <w:ilvl w:val="1"/>
          <w:numId w:val="16"/>
        </w:numPr>
        <w:shd w:val="clear" w:color="auto" w:fill="FFFFFF"/>
        <w:spacing w:after="144" w:line="408" w:lineRule="atLeast"/>
        <w:ind w:left="480"/>
        <w:rPr>
          <w:rFonts w:ascii="Georgia" w:eastAsia="Times New Roman" w:hAnsi="Georgia" w:cs="Arial"/>
          <w:color w:val="333333"/>
          <w:sz w:val="18"/>
          <w:szCs w:val="18"/>
          <w:lang w:val="es-ES"/>
        </w:rPr>
      </w:pPr>
      <w:r w:rsidRPr="00CB6B8E">
        <w:rPr>
          <w:rFonts w:ascii="Georgia" w:eastAsia="Times New Roman" w:hAnsi="Georgia" w:cs="Arial"/>
          <w:color w:val="333333"/>
          <w:sz w:val="18"/>
          <w:szCs w:val="18"/>
          <w:lang w:val="es-ES"/>
        </w:rPr>
        <w:t>(a) un ajustador o un tornero de una industria de construcción de maquinaria, excepto la maquinaria eléctrica; o</w:t>
      </w:r>
    </w:p>
    <w:p w:rsidR="00CB6B8E" w:rsidRPr="00CB6B8E" w:rsidRDefault="00CB6B8E" w:rsidP="00400844">
      <w:pPr>
        <w:numPr>
          <w:ilvl w:val="1"/>
          <w:numId w:val="16"/>
        </w:numPr>
        <w:shd w:val="clear" w:color="auto" w:fill="FFFFFF"/>
        <w:spacing w:after="144" w:line="408" w:lineRule="atLeast"/>
        <w:ind w:left="480"/>
        <w:rPr>
          <w:rFonts w:ascii="Georgia" w:eastAsia="Times New Roman" w:hAnsi="Georgia" w:cs="Arial"/>
          <w:color w:val="333333"/>
          <w:sz w:val="18"/>
          <w:szCs w:val="18"/>
          <w:lang w:val="es-ES"/>
        </w:rPr>
      </w:pPr>
      <w:r w:rsidRPr="00CB6B8E">
        <w:rPr>
          <w:rFonts w:ascii="Georgia" w:eastAsia="Times New Roman" w:hAnsi="Georgia" w:cs="Arial"/>
          <w:color w:val="333333"/>
          <w:sz w:val="18"/>
          <w:szCs w:val="18"/>
          <w:lang w:val="es-ES"/>
        </w:rPr>
        <w:t>(b) un trabajador ordinario calificado definido de conformidad con las disposiciones del párrafo siguiente; o</w:t>
      </w:r>
    </w:p>
    <w:p w:rsidR="00CB6B8E" w:rsidRPr="00CB6B8E" w:rsidRDefault="00CB6B8E" w:rsidP="00400844">
      <w:pPr>
        <w:numPr>
          <w:ilvl w:val="1"/>
          <w:numId w:val="16"/>
        </w:numPr>
        <w:shd w:val="clear" w:color="auto" w:fill="FFFFFF"/>
        <w:spacing w:after="144" w:line="408" w:lineRule="atLeast"/>
        <w:ind w:left="480"/>
        <w:rPr>
          <w:rFonts w:ascii="Georgia" w:eastAsia="Times New Roman" w:hAnsi="Georgia" w:cs="Arial"/>
          <w:color w:val="333333"/>
          <w:sz w:val="18"/>
          <w:szCs w:val="18"/>
          <w:lang w:val="es-ES"/>
        </w:rPr>
      </w:pPr>
      <w:r w:rsidRPr="00CB6B8E">
        <w:rPr>
          <w:rFonts w:ascii="Georgia" w:eastAsia="Times New Roman" w:hAnsi="Georgia" w:cs="Arial"/>
          <w:color w:val="333333"/>
          <w:sz w:val="18"/>
          <w:szCs w:val="18"/>
          <w:lang w:val="es-ES"/>
        </w:rPr>
        <w:t>(c) una persona cuyas ganancias sean iguales o superiores a las ganancias del 75 por ciento de todas las personas protegidas; para determinar esas ganancias se tomará por base el año o un período más corto, conforme se prescriba; o</w:t>
      </w:r>
    </w:p>
    <w:p w:rsidR="00CB6B8E" w:rsidRPr="00CB6B8E" w:rsidRDefault="00CB6B8E" w:rsidP="00400844">
      <w:pPr>
        <w:numPr>
          <w:ilvl w:val="1"/>
          <w:numId w:val="16"/>
        </w:numPr>
        <w:shd w:val="clear" w:color="auto" w:fill="FFFFFF"/>
        <w:spacing w:after="144" w:line="408" w:lineRule="atLeast"/>
        <w:ind w:left="480"/>
        <w:rPr>
          <w:rFonts w:ascii="Georgia" w:eastAsia="Times New Roman" w:hAnsi="Georgia" w:cs="Arial"/>
          <w:color w:val="333333"/>
          <w:sz w:val="18"/>
          <w:szCs w:val="18"/>
          <w:lang w:val="es-ES"/>
        </w:rPr>
      </w:pPr>
      <w:r w:rsidRPr="00CB6B8E">
        <w:rPr>
          <w:rFonts w:ascii="Georgia" w:eastAsia="Times New Roman" w:hAnsi="Georgia" w:cs="Arial"/>
          <w:color w:val="333333"/>
          <w:sz w:val="18"/>
          <w:szCs w:val="18"/>
          <w:lang w:val="es-ES"/>
        </w:rPr>
        <w:t>(d) una persona cuyas ganancias sean iguales al 125 por ciento del promedio de las ganancias de todas las personas protegidas.</w:t>
      </w:r>
    </w:p>
    <w:p w:rsidR="00CB6B8E" w:rsidRPr="00CB6B8E" w:rsidRDefault="00CB6B8E" w:rsidP="00400844">
      <w:pPr>
        <w:numPr>
          <w:ilvl w:val="0"/>
          <w:numId w:val="16"/>
        </w:numPr>
        <w:shd w:val="clear" w:color="auto" w:fill="FFFFFF"/>
        <w:spacing w:after="144" w:line="408" w:lineRule="atLeast"/>
        <w:ind w:left="0"/>
        <w:rPr>
          <w:rFonts w:ascii="Georgia" w:eastAsia="Times New Roman" w:hAnsi="Georgia" w:cs="Arial"/>
          <w:color w:val="333333"/>
          <w:sz w:val="18"/>
          <w:szCs w:val="18"/>
          <w:lang w:val="es-ES"/>
        </w:rPr>
      </w:pPr>
      <w:bookmarkStart w:id="40" w:name="A22P7"/>
      <w:bookmarkEnd w:id="40"/>
      <w:r w:rsidRPr="00CB6B8E">
        <w:rPr>
          <w:rFonts w:ascii="Georgia" w:eastAsia="Times New Roman" w:hAnsi="Georgia" w:cs="Arial"/>
          <w:color w:val="333333"/>
          <w:sz w:val="18"/>
          <w:szCs w:val="18"/>
          <w:lang w:val="es-ES"/>
        </w:rPr>
        <w:t xml:space="preserve">7. A los efectos del apartado b) del párrafo precedente se considerará como trabajador ordinario calificado toda persona empleada en la agrupación de actividades económicas que ocupe el mayor número de varones económicamente activos protegidos contra la contingencia mencionada en el artículo 7, apartado b), en la rama que ocupe el mayor número de tales personas protegidas. A este efecto se utilizará la Clasificación industrial internacional uniforme de todas las actividades económicas, adoptada por el Consejo Económico y Social de la Organización de las Naciones Unidas, en su séptimo período de sesiones, el 27 de agosto de 1948, con sus modificaciones hasta 1968, la </w:t>
      </w:r>
      <w:r w:rsidRPr="00CB6B8E">
        <w:rPr>
          <w:rFonts w:ascii="Georgia" w:eastAsia="Times New Roman" w:hAnsi="Georgia" w:cs="Arial"/>
          <w:color w:val="333333"/>
          <w:sz w:val="18"/>
          <w:szCs w:val="18"/>
          <w:lang w:val="es-ES"/>
        </w:rPr>
        <w:lastRenderedPageBreak/>
        <w:t>cual se reproduce como anexo al presente Convenio, teniendo en cuenta toda modificación que pudiera introducirse en el futuro.</w:t>
      </w:r>
    </w:p>
    <w:p w:rsidR="00CB6B8E" w:rsidRPr="00CB6B8E" w:rsidRDefault="00CB6B8E" w:rsidP="00400844">
      <w:pPr>
        <w:numPr>
          <w:ilvl w:val="0"/>
          <w:numId w:val="16"/>
        </w:numPr>
        <w:shd w:val="clear" w:color="auto" w:fill="FFFFFF"/>
        <w:spacing w:after="144" w:line="408" w:lineRule="atLeast"/>
        <w:ind w:left="0"/>
        <w:rPr>
          <w:rFonts w:ascii="Georgia" w:eastAsia="Times New Roman" w:hAnsi="Georgia" w:cs="Arial"/>
          <w:color w:val="333333"/>
          <w:sz w:val="18"/>
          <w:szCs w:val="18"/>
          <w:lang w:val="es-ES"/>
        </w:rPr>
      </w:pPr>
      <w:bookmarkStart w:id="41" w:name="A22P8"/>
      <w:bookmarkEnd w:id="41"/>
      <w:r w:rsidRPr="00CB6B8E">
        <w:rPr>
          <w:rFonts w:ascii="Georgia" w:eastAsia="Times New Roman" w:hAnsi="Georgia" w:cs="Arial"/>
          <w:color w:val="333333"/>
          <w:sz w:val="18"/>
          <w:szCs w:val="18"/>
          <w:lang w:val="es-ES"/>
        </w:rPr>
        <w:t>8. Cuando las prestaciones varíen de una región a otra, el trabajador calificado de sexo masculino podrá ser elegido dentro de cada una de las regiones, de conformidad con las disposiciones de los párrafos 6 y 7 del presente artículo.</w:t>
      </w:r>
    </w:p>
    <w:p w:rsidR="00CB6B8E" w:rsidRPr="00CB6B8E" w:rsidRDefault="00CB6B8E" w:rsidP="00400844">
      <w:pPr>
        <w:numPr>
          <w:ilvl w:val="0"/>
          <w:numId w:val="16"/>
        </w:numPr>
        <w:shd w:val="clear" w:color="auto" w:fill="FFFFFF"/>
        <w:spacing w:after="144" w:line="408" w:lineRule="atLeast"/>
        <w:ind w:left="0"/>
        <w:rPr>
          <w:rFonts w:ascii="Georgia" w:eastAsia="Times New Roman" w:hAnsi="Georgia" w:cs="Arial"/>
          <w:color w:val="333333"/>
          <w:sz w:val="18"/>
          <w:szCs w:val="18"/>
          <w:lang w:val="es-ES"/>
        </w:rPr>
      </w:pPr>
      <w:bookmarkStart w:id="42" w:name="A22P9"/>
      <w:bookmarkEnd w:id="42"/>
      <w:r w:rsidRPr="00CB6B8E">
        <w:rPr>
          <w:rFonts w:ascii="Georgia" w:eastAsia="Times New Roman" w:hAnsi="Georgia" w:cs="Arial"/>
          <w:color w:val="333333"/>
          <w:sz w:val="18"/>
          <w:szCs w:val="18"/>
          <w:lang w:val="es-ES"/>
        </w:rPr>
        <w:t>9. El salario del trabajador calificado de sexo masculino se determinará sobre la base del salario por un número normal de horas de trabajo fijado sea por contratos colectivos, sea por la legislación nacional o en virtud de ella, cuando fuere aplicable, o por la costumbre, incluidos los subsidios de carestía de vida, si los hubiere. Cuando los salarios difieran de una región a otra y no se aplique el párrafo 8 del presente artículo, deberá tomarse el término medio de dichos salarios.</w:t>
      </w:r>
    </w:p>
    <w:p w:rsidR="00CB6B8E" w:rsidRPr="00CB6B8E" w:rsidRDefault="00CB6B8E" w:rsidP="00CB6B8E">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43" w:name="A23"/>
      <w:bookmarkEnd w:id="43"/>
      <w:r w:rsidRPr="00CB6B8E">
        <w:rPr>
          <w:rFonts w:ascii="Georgia" w:eastAsia="Times New Roman" w:hAnsi="Georgia" w:cs="Arial"/>
          <w:b/>
          <w:bCs/>
          <w:i/>
          <w:iCs/>
          <w:color w:val="333333"/>
          <w:sz w:val="21"/>
          <w:szCs w:val="21"/>
          <w:lang w:val="es-ES"/>
        </w:rPr>
        <w:t>Artículo 23</w:t>
      </w:r>
    </w:p>
    <w:p w:rsidR="00CB6B8E" w:rsidRPr="00CB6B8E" w:rsidRDefault="00CB6B8E" w:rsidP="00400844">
      <w:pPr>
        <w:numPr>
          <w:ilvl w:val="0"/>
          <w:numId w:val="17"/>
        </w:numPr>
        <w:shd w:val="clear" w:color="auto" w:fill="FFFFFF"/>
        <w:spacing w:after="144" w:line="408" w:lineRule="atLeast"/>
        <w:ind w:left="0"/>
        <w:rPr>
          <w:rFonts w:ascii="Georgia" w:eastAsia="Times New Roman" w:hAnsi="Georgia" w:cs="Arial"/>
          <w:color w:val="333333"/>
          <w:sz w:val="18"/>
          <w:szCs w:val="18"/>
          <w:lang w:val="es-ES"/>
        </w:rPr>
      </w:pPr>
      <w:bookmarkStart w:id="44" w:name="A23P1"/>
      <w:bookmarkEnd w:id="44"/>
      <w:r w:rsidRPr="00CB6B8E">
        <w:rPr>
          <w:rFonts w:ascii="Georgia" w:eastAsia="Times New Roman" w:hAnsi="Georgia" w:cs="Arial"/>
          <w:color w:val="333333"/>
          <w:sz w:val="18"/>
          <w:szCs w:val="18"/>
          <w:lang w:val="es-ES"/>
        </w:rPr>
        <w:t>1. Con respecto a cualquier pago periódico al que se aplique el presente artículo, la cuantía de la prestación, aumentada con el importe de las asignaciones familiares pagadas durante la contingencia, deberá ser tal que, para el beneficiario tipo y respecto de la contingencia mencionada en el artículo 7, apartado b), sea por lo menos igual al 60 por ciento del total del salario del trabajador ordinario no calificado adulto de sexo masculino y del importe de las asignaciones familiares pagadas a una persona protegida que tenga las mismas cargas de familia que el beneficiario tipo.</w:t>
      </w:r>
    </w:p>
    <w:p w:rsidR="00CB6B8E" w:rsidRPr="00CB6B8E" w:rsidRDefault="00CB6B8E" w:rsidP="00400844">
      <w:pPr>
        <w:numPr>
          <w:ilvl w:val="0"/>
          <w:numId w:val="17"/>
        </w:numPr>
        <w:shd w:val="clear" w:color="auto" w:fill="FFFFFF"/>
        <w:spacing w:after="144" w:line="408" w:lineRule="atLeast"/>
        <w:ind w:left="0"/>
        <w:rPr>
          <w:rFonts w:ascii="Georgia" w:eastAsia="Times New Roman" w:hAnsi="Georgia" w:cs="Arial"/>
          <w:color w:val="333333"/>
          <w:sz w:val="18"/>
          <w:szCs w:val="18"/>
          <w:lang w:val="es-ES"/>
        </w:rPr>
      </w:pPr>
      <w:bookmarkStart w:id="45" w:name="A23P2"/>
      <w:bookmarkEnd w:id="45"/>
      <w:r w:rsidRPr="00CB6B8E">
        <w:rPr>
          <w:rFonts w:ascii="Georgia" w:eastAsia="Times New Roman" w:hAnsi="Georgia" w:cs="Arial"/>
          <w:color w:val="333333"/>
          <w:sz w:val="18"/>
          <w:szCs w:val="18"/>
          <w:lang w:val="es-ES"/>
        </w:rPr>
        <w:t>2. El salario del trabajador ordinario no calificado adulto de sexo masculino, la prestación y las asignaciones familiares serán calculados sobre el mismo tiempo básico.</w:t>
      </w:r>
    </w:p>
    <w:p w:rsidR="00CB6B8E" w:rsidRPr="00CB6B8E" w:rsidRDefault="00CB6B8E" w:rsidP="00400844">
      <w:pPr>
        <w:numPr>
          <w:ilvl w:val="0"/>
          <w:numId w:val="17"/>
        </w:numPr>
        <w:shd w:val="clear" w:color="auto" w:fill="FFFFFF"/>
        <w:spacing w:after="144" w:line="408" w:lineRule="atLeast"/>
        <w:ind w:left="0"/>
        <w:rPr>
          <w:rFonts w:ascii="Georgia" w:eastAsia="Times New Roman" w:hAnsi="Georgia" w:cs="Arial"/>
          <w:color w:val="333333"/>
          <w:sz w:val="18"/>
          <w:szCs w:val="18"/>
          <w:lang w:val="es-ES"/>
        </w:rPr>
      </w:pPr>
      <w:bookmarkStart w:id="46" w:name="A23P3"/>
      <w:bookmarkEnd w:id="46"/>
      <w:r w:rsidRPr="00CB6B8E">
        <w:rPr>
          <w:rFonts w:ascii="Georgia" w:eastAsia="Times New Roman" w:hAnsi="Georgia" w:cs="Arial"/>
          <w:color w:val="333333"/>
          <w:sz w:val="18"/>
          <w:szCs w:val="18"/>
          <w:lang w:val="es-ES"/>
        </w:rPr>
        <w:t>3. Respecto de los demás beneficiarios, la prestación será fijada de tal manera que esté en relación razonable con la del beneficiario tipo.</w:t>
      </w:r>
    </w:p>
    <w:p w:rsidR="00CB6B8E" w:rsidRPr="00CB6B8E" w:rsidRDefault="00CB6B8E" w:rsidP="00400844">
      <w:pPr>
        <w:numPr>
          <w:ilvl w:val="0"/>
          <w:numId w:val="17"/>
        </w:numPr>
        <w:shd w:val="clear" w:color="auto" w:fill="FFFFFF"/>
        <w:spacing w:after="144" w:line="408" w:lineRule="atLeast"/>
        <w:ind w:left="0"/>
        <w:rPr>
          <w:rFonts w:ascii="Georgia" w:eastAsia="Times New Roman" w:hAnsi="Georgia" w:cs="Arial"/>
          <w:color w:val="333333"/>
          <w:sz w:val="18"/>
          <w:szCs w:val="18"/>
          <w:lang w:val="es-ES"/>
        </w:rPr>
      </w:pPr>
      <w:bookmarkStart w:id="47" w:name="A23P4"/>
      <w:bookmarkEnd w:id="47"/>
      <w:r w:rsidRPr="00CB6B8E">
        <w:rPr>
          <w:rFonts w:ascii="Georgia" w:eastAsia="Times New Roman" w:hAnsi="Georgia" w:cs="Arial"/>
          <w:color w:val="333333"/>
          <w:sz w:val="18"/>
          <w:szCs w:val="18"/>
          <w:lang w:val="es-ES"/>
        </w:rPr>
        <w:t xml:space="preserve">4. Para los fines del presente artículo serán considerados como trabajadores ordinarios no calificados adultos de sexo masculino los siguientes: </w:t>
      </w:r>
    </w:p>
    <w:p w:rsidR="00CB6B8E" w:rsidRPr="00CB6B8E" w:rsidRDefault="00CB6B8E" w:rsidP="00400844">
      <w:pPr>
        <w:numPr>
          <w:ilvl w:val="1"/>
          <w:numId w:val="17"/>
        </w:numPr>
        <w:shd w:val="clear" w:color="auto" w:fill="FFFFFF"/>
        <w:spacing w:after="144" w:line="408" w:lineRule="atLeast"/>
        <w:ind w:left="480"/>
        <w:rPr>
          <w:rFonts w:ascii="Georgia" w:eastAsia="Times New Roman" w:hAnsi="Georgia" w:cs="Arial"/>
          <w:color w:val="333333"/>
          <w:sz w:val="18"/>
          <w:szCs w:val="18"/>
          <w:lang w:val="es-ES"/>
        </w:rPr>
      </w:pPr>
      <w:r w:rsidRPr="00CB6B8E">
        <w:rPr>
          <w:rFonts w:ascii="Georgia" w:eastAsia="Times New Roman" w:hAnsi="Georgia" w:cs="Arial"/>
          <w:color w:val="333333"/>
          <w:sz w:val="18"/>
          <w:szCs w:val="18"/>
          <w:lang w:val="es-ES"/>
        </w:rPr>
        <w:t>(a) un trabajador ordinario no calificado de una industria de construcción de maquinaria, exceptuada la maquinaria eléctrica; o</w:t>
      </w:r>
    </w:p>
    <w:p w:rsidR="00CB6B8E" w:rsidRPr="00CB6B8E" w:rsidRDefault="00CB6B8E" w:rsidP="00400844">
      <w:pPr>
        <w:numPr>
          <w:ilvl w:val="1"/>
          <w:numId w:val="17"/>
        </w:numPr>
        <w:shd w:val="clear" w:color="auto" w:fill="FFFFFF"/>
        <w:spacing w:after="144" w:line="408" w:lineRule="atLeast"/>
        <w:ind w:left="480"/>
        <w:rPr>
          <w:rFonts w:ascii="Georgia" w:eastAsia="Times New Roman" w:hAnsi="Georgia" w:cs="Arial"/>
          <w:color w:val="333333"/>
          <w:sz w:val="18"/>
          <w:szCs w:val="18"/>
          <w:lang w:val="es-ES"/>
        </w:rPr>
      </w:pPr>
      <w:r w:rsidRPr="00CB6B8E">
        <w:rPr>
          <w:rFonts w:ascii="Georgia" w:eastAsia="Times New Roman" w:hAnsi="Georgia" w:cs="Arial"/>
          <w:color w:val="333333"/>
          <w:sz w:val="18"/>
          <w:szCs w:val="18"/>
          <w:lang w:val="es-ES"/>
        </w:rPr>
        <w:t>(b) un trabajador ordinario no calificado definido de conformidad con las disposiciones del párrafo siguiente.</w:t>
      </w:r>
    </w:p>
    <w:p w:rsidR="00CB6B8E" w:rsidRPr="00CB6B8E" w:rsidRDefault="00CB6B8E" w:rsidP="00400844">
      <w:pPr>
        <w:numPr>
          <w:ilvl w:val="0"/>
          <w:numId w:val="17"/>
        </w:numPr>
        <w:shd w:val="clear" w:color="auto" w:fill="FFFFFF"/>
        <w:spacing w:after="144" w:line="408" w:lineRule="atLeast"/>
        <w:ind w:left="0"/>
        <w:rPr>
          <w:rFonts w:ascii="Georgia" w:eastAsia="Times New Roman" w:hAnsi="Georgia" w:cs="Arial"/>
          <w:color w:val="333333"/>
          <w:sz w:val="18"/>
          <w:szCs w:val="18"/>
          <w:lang w:val="es-ES"/>
        </w:rPr>
      </w:pPr>
      <w:bookmarkStart w:id="48" w:name="A23P5"/>
      <w:bookmarkEnd w:id="48"/>
      <w:r w:rsidRPr="00CB6B8E">
        <w:rPr>
          <w:rFonts w:ascii="Georgia" w:eastAsia="Times New Roman" w:hAnsi="Georgia" w:cs="Arial"/>
          <w:color w:val="333333"/>
          <w:sz w:val="18"/>
          <w:szCs w:val="18"/>
          <w:lang w:val="es-ES"/>
        </w:rPr>
        <w:t xml:space="preserve">5. A los efectos del apartado b) del párrafo precedente se considerará como trabajador ordinario no calificado toda persona empleada en la agrupación de actividades económicas que ocupe el mayor número de varones económicamente activos protegidos contra la contingencia mencionada en el artículo 7, apartado b), en la rama que </w:t>
      </w:r>
      <w:r w:rsidRPr="00CB6B8E">
        <w:rPr>
          <w:rFonts w:ascii="Georgia" w:eastAsia="Times New Roman" w:hAnsi="Georgia" w:cs="Arial"/>
          <w:color w:val="333333"/>
          <w:sz w:val="18"/>
          <w:szCs w:val="18"/>
          <w:lang w:val="es-ES"/>
        </w:rPr>
        <w:lastRenderedPageBreak/>
        <w:t>ocupe el mayor número de tales personas protegidas. A este efecto se utilizará la Clasificación industrial internacional uniforme de todas las actividades económicas, adoptada por el Consejo Económico y Social de la Organización de las Naciones Unidas, en su séptimo período de sesiones, el 27 de agosto de 1948, con sus modificaciones hasta 1968, la cual se reproduce como anexo al presente Convenio, teniendo en cuenta toda modificación que pudiera introducirse en el futuro.</w:t>
      </w:r>
    </w:p>
    <w:p w:rsidR="00CB6B8E" w:rsidRPr="00CB6B8E" w:rsidRDefault="00CB6B8E" w:rsidP="00400844">
      <w:pPr>
        <w:numPr>
          <w:ilvl w:val="0"/>
          <w:numId w:val="17"/>
        </w:numPr>
        <w:shd w:val="clear" w:color="auto" w:fill="FFFFFF"/>
        <w:spacing w:after="144" w:line="408" w:lineRule="atLeast"/>
        <w:ind w:left="0"/>
        <w:rPr>
          <w:rFonts w:ascii="Georgia" w:eastAsia="Times New Roman" w:hAnsi="Georgia" w:cs="Arial"/>
          <w:color w:val="333333"/>
          <w:sz w:val="18"/>
          <w:szCs w:val="18"/>
          <w:lang w:val="es-ES"/>
        </w:rPr>
      </w:pPr>
      <w:bookmarkStart w:id="49" w:name="A23P6"/>
      <w:bookmarkEnd w:id="49"/>
      <w:r w:rsidRPr="00CB6B8E">
        <w:rPr>
          <w:rFonts w:ascii="Georgia" w:eastAsia="Times New Roman" w:hAnsi="Georgia" w:cs="Arial"/>
          <w:color w:val="333333"/>
          <w:sz w:val="18"/>
          <w:szCs w:val="18"/>
          <w:lang w:val="es-ES"/>
        </w:rPr>
        <w:t>6. Cuando las prestaciones varíen de una región a otra, el trabajador ordinario no calificado adulto de sexo masculino podrá ser elegido dentro de cada una de las regiones, de conformidad con las disposiciones de los párrafos 4 y 5 del presente artículo.</w:t>
      </w:r>
    </w:p>
    <w:p w:rsidR="00CB6B8E" w:rsidRPr="00CB6B8E" w:rsidRDefault="00CB6B8E" w:rsidP="00400844">
      <w:pPr>
        <w:numPr>
          <w:ilvl w:val="0"/>
          <w:numId w:val="17"/>
        </w:numPr>
        <w:shd w:val="clear" w:color="auto" w:fill="FFFFFF"/>
        <w:spacing w:after="144" w:line="408" w:lineRule="atLeast"/>
        <w:ind w:left="0"/>
        <w:rPr>
          <w:rFonts w:ascii="Georgia" w:eastAsia="Times New Roman" w:hAnsi="Georgia" w:cs="Arial"/>
          <w:color w:val="333333"/>
          <w:sz w:val="18"/>
          <w:szCs w:val="18"/>
          <w:lang w:val="es-ES"/>
        </w:rPr>
      </w:pPr>
      <w:bookmarkStart w:id="50" w:name="A23P7"/>
      <w:bookmarkEnd w:id="50"/>
      <w:r w:rsidRPr="00CB6B8E">
        <w:rPr>
          <w:rFonts w:ascii="Georgia" w:eastAsia="Times New Roman" w:hAnsi="Georgia" w:cs="Arial"/>
          <w:color w:val="333333"/>
          <w:sz w:val="18"/>
          <w:szCs w:val="18"/>
          <w:lang w:val="es-ES"/>
        </w:rPr>
        <w:t>7. El salario del trabajador ordinario no calificado adulto de sexo masculino se determinará sobre la base del salario por un número normal de horas de trabajo fijado sea por contratos colectivos, sea por la legislación o en virtud de ella cuando le fuere aplicable, o por la costumbre, incluidos los subsidios de carestía de vida, si los hubiere. Cuando los salarios difieran de una región a otra y no se aplique el párrafo 6 del presente artículo, deberá tomarse el término medio de dichos salarios.</w:t>
      </w:r>
    </w:p>
    <w:p w:rsidR="00CB6B8E" w:rsidRPr="00CB6B8E" w:rsidRDefault="00CB6B8E" w:rsidP="00CB6B8E">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51" w:name="A24"/>
      <w:bookmarkEnd w:id="51"/>
      <w:r w:rsidRPr="00CB6B8E">
        <w:rPr>
          <w:rFonts w:ascii="Georgia" w:eastAsia="Times New Roman" w:hAnsi="Georgia" w:cs="Arial"/>
          <w:b/>
          <w:bCs/>
          <w:i/>
          <w:iCs/>
          <w:color w:val="333333"/>
          <w:sz w:val="21"/>
          <w:szCs w:val="21"/>
          <w:lang w:val="es-ES"/>
        </w:rPr>
        <w:t>Artículo 24</w:t>
      </w:r>
    </w:p>
    <w:p w:rsidR="00CB6B8E" w:rsidRPr="00CB6B8E" w:rsidRDefault="00CB6B8E" w:rsidP="00CB6B8E">
      <w:pPr>
        <w:shd w:val="clear" w:color="auto" w:fill="FFFFFF"/>
        <w:spacing w:after="240" w:line="408" w:lineRule="atLeast"/>
        <w:rPr>
          <w:rFonts w:ascii="Georgia" w:eastAsia="Times New Roman" w:hAnsi="Georgia" w:cs="Arial"/>
          <w:color w:val="333333"/>
          <w:sz w:val="18"/>
          <w:szCs w:val="18"/>
          <w:lang w:val="es-ES"/>
        </w:rPr>
      </w:pPr>
      <w:r w:rsidRPr="00CB6B8E">
        <w:rPr>
          <w:rFonts w:ascii="Georgia" w:eastAsia="Times New Roman" w:hAnsi="Georgia" w:cs="Arial"/>
          <w:color w:val="333333"/>
          <w:sz w:val="18"/>
          <w:szCs w:val="18"/>
          <w:lang w:val="es-ES"/>
        </w:rPr>
        <w:t>Con respecto a cualquier pago periódico al que se aplique el presente artículo:</w:t>
      </w:r>
    </w:p>
    <w:p w:rsidR="00CB6B8E" w:rsidRPr="00CB6B8E" w:rsidRDefault="00CB6B8E" w:rsidP="00400844">
      <w:pPr>
        <w:numPr>
          <w:ilvl w:val="0"/>
          <w:numId w:val="18"/>
        </w:numPr>
        <w:shd w:val="clear" w:color="auto" w:fill="FFFFFF"/>
        <w:spacing w:after="144" w:line="408" w:lineRule="atLeast"/>
        <w:ind w:left="480"/>
        <w:rPr>
          <w:rFonts w:ascii="Georgia" w:eastAsia="Times New Roman" w:hAnsi="Georgia" w:cs="Arial"/>
          <w:color w:val="333333"/>
          <w:sz w:val="18"/>
          <w:szCs w:val="18"/>
          <w:lang w:val="es-ES"/>
        </w:rPr>
      </w:pPr>
      <w:r w:rsidRPr="00CB6B8E">
        <w:rPr>
          <w:rFonts w:ascii="Georgia" w:eastAsia="Times New Roman" w:hAnsi="Georgia" w:cs="Arial"/>
          <w:color w:val="333333"/>
          <w:sz w:val="18"/>
          <w:szCs w:val="18"/>
          <w:lang w:val="es-ES"/>
        </w:rPr>
        <w:t>(a) el monto de la prestación deberá determinarse de acuerdo con una escala prescrita o con una escala fijada por las autoridades públicas competentes de conformidad con reglas prescritas;</w:t>
      </w:r>
    </w:p>
    <w:p w:rsidR="00CB6B8E" w:rsidRPr="00CB6B8E" w:rsidRDefault="00CB6B8E" w:rsidP="00400844">
      <w:pPr>
        <w:numPr>
          <w:ilvl w:val="0"/>
          <w:numId w:val="18"/>
        </w:numPr>
        <w:shd w:val="clear" w:color="auto" w:fill="FFFFFF"/>
        <w:spacing w:after="144" w:line="408" w:lineRule="atLeast"/>
        <w:ind w:left="480"/>
        <w:rPr>
          <w:rFonts w:ascii="Georgia" w:eastAsia="Times New Roman" w:hAnsi="Georgia" w:cs="Arial"/>
          <w:color w:val="333333"/>
          <w:sz w:val="18"/>
          <w:szCs w:val="18"/>
          <w:lang w:val="es-ES"/>
        </w:rPr>
      </w:pPr>
      <w:r w:rsidRPr="00CB6B8E">
        <w:rPr>
          <w:rFonts w:ascii="Georgia" w:eastAsia="Times New Roman" w:hAnsi="Georgia" w:cs="Arial"/>
          <w:color w:val="333333"/>
          <w:sz w:val="18"/>
          <w:szCs w:val="18"/>
          <w:lang w:val="es-ES"/>
        </w:rPr>
        <w:t>(b) el monto de la prestación no podrá reducirse sino en la medida en que los demás recursos de la familia del beneficiario excedan de sumas apreciables prescritas o fijadas por las autoridades competentes de conformidad con reglas prescritas;</w:t>
      </w:r>
    </w:p>
    <w:p w:rsidR="00CB6B8E" w:rsidRPr="00CB6B8E" w:rsidRDefault="00CB6B8E" w:rsidP="00400844">
      <w:pPr>
        <w:numPr>
          <w:ilvl w:val="0"/>
          <w:numId w:val="18"/>
        </w:numPr>
        <w:shd w:val="clear" w:color="auto" w:fill="FFFFFF"/>
        <w:spacing w:after="144" w:line="408" w:lineRule="atLeast"/>
        <w:ind w:left="480"/>
        <w:rPr>
          <w:rFonts w:ascii="Georgia" w:eastAsia="Times New Roman" w:hAnsi="Georgia" w:cs="Arial"/>
          <w:color w:val="333333"/>
          <w:sz w:val="18"/>
          <w:szCs w:val="18"/>
          <w:lang w:val="es-ES"/>
        </w:rPr>
      </w:pPr>
      <w:r w:rsidRPr="00CB6B8E">
        <w:rPr>
          <w:rFonts w:ascii="Georgia" w:eastAsia="Times New Roman" w:hAnsi="Georgia" w:cs="Arial"/>
          <w:color w:val="333333"/>
          <w:sz w:val="18"/>
          <w:szCs w:val="18"/>
          <w:lang w:val="es-ES"/>
        </w:rPr>
        <w:t>(c) el total de la prestación y de los demás recursos de la familia, previa deducción de las sumas apreciables a que se refiere el apartado anterior, deberá ser suficiente para asegurar a la familia condiciones de vida sanas y convenientes, y no deberá ser inferior al monto de la prestación calculada de conformidad con las disposiciones del artículo 23;</w:t>
      </w:r>
    </w:p>
    <w:p w:rsidR="00CB6B8E" w:rsidRPr="00CB6B8E" w:rsidRDefault="00CB6B8E" w:rsidP="00400844">
      <w:pPr>
        <w:numPr>
          <w:ilvl w:val="0"/>
          <w:numId w:val="18"/>
        </w:numPr>
        <w:shd w:val="clear" w:color="auto" w:fill="FFFFFF"/>
        <w:spacing w:after="144" w:line="408" w:lineRule="atLeast"/>
        <w:ind w:left="480"/>
        <w:rPr>
          <w:rFonts w:ascii="Georgia" w:eastAsia="Times New Roman" w:hAnsi="Georgia" w:cs="Arial"/>
          <w:color w:val="333333"/>
          <w:sz w:val="18"/>
          <w:szCs w:val="18"/>
          <w:lang w:val="es-ES"/>
        </w:rPr>
      </w:pPr>
      <w:r w:rsidRPr="00CB6B8E">
        <w:rPr>
          <w:rFonts w:ascii="Georgia" w:eastAsia="Times New Roman" w:hAnsi="Georgia" w:cs="Arial"/>
          <w:color w:val="333333"/>
          <w:sz w:val="18"/>
          <w:szCs w:val="18"/>
          <w:lang w:val="es-ES"/>
        </w:rPr>
        <w:t>(d) las disposiciones del apartado anterior se considerarán cumplidas si el monto total de las prestaciones monetarias de enfermedad pagadas en virtud del presente Convenio excede por lo menos en 30 por ciento del monto total de las prestaciones que se obtendría aplicando las disposiciones del artículo 23 y las del artículo 19, apartado b).</w:t>
      </w:r>
    </w:p>
    <w:p w:rsidR="00CB6B8E" w:rsidRPr="00CB6B8E" w:rsidRDefault="00CB6B8E" w:rsidP="00CB6B8E">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52" w:name="A25"/>
      <w:bookmarkEnd w:id="52"/>
      <w:r w:rsidRPr="00CB6B8E">
        <w:rPr>
          <w:rFonts w:ascii="Georgia" w:eastAsia="Times New Roman" w:hAnsi="Georgia" w:cs="Arial"/>
          <w:b/>
          <w:bCs/>
          <w:i/>
          <w:iCs/>
          <w:color w:val="333333"/>
          <w:sz w:val="21"/>
          <w:szCs w:val="21"/>
          <w:lang w:val="es-ES"/>
        </w:rPr>
        <w:lastRenderedPageBreak/>
        <w:t>Artículo 25</w:t>
      </w:r>
    </w:p>
    <w:p w:rsidR="00CB6B8E" w:rsidRPr="00CB6B8E" w:rsidRDefault="00CB6B8E" w:rsidP="00CB6B8E">
      <w:pPr>
        <w:shd w:val="clear" w:color="auto" w:fill="FFFFFF"/>
        <w:spacing w:after="240" w:line="408" w:lineRule="atLeast"/>
        <w:rPr>
          <w:rFonts w:ascii="Georgia" w:eastAsia="Times New Roman" w:hAnsi="Georgia" w:cs="Arial"/>
          <w:color w:val="333333"/>
          <w:sz w:val="18"/>
          <w:szCs w:val="18"/>
          <w:lang w:val="es-ES"/>
        </w:rPr>
      </w:pPr>
      <w:r w:rsidRPr="00CB6B8E">
        <w:rPr>
          <w:rFonts w:ascii="Georgia" w:eastAsia="Times New Roman" w:hAnsi="Georgia" w:cs="Arial"/>
          <w:color w:val="333333"/>
          <w:sz w:val="18"/>
          <w:szCs w:val="18"/>
          <w:lang w:val="es-ES"/>
        </w:rPr>
        <w:t>Si la legislación del Miembro subordina el derecho a la prestación monetaria de enfermedad mencionada en el artículo 18 al cumplimiento de un período de calificación por la persona protegida, las condiciones de ese período de calificación deberán ser tales que las personas que normalmente pertenezcan a las categorías de personas protegidas no sean privadas del derecho a beneficiarse de dicha prestación.</w:t>
      </w:r>
    </w:p>
    <w:p w:rsidR="00CB6B8E" w:rsidRPr="00CB6B8E" w:rsidRDefault="00CB6B8E" w:rsidP="00CB6B8E">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53" w:name="A26"/>
      <w:bookmarkEnd w:id="53"/>
      <w:r w:rsidRPr="00CB6B8E">
        <w:rPr>
          <w:rFonts w:ascii="Georgia" w:eastAsia="Times New Roman" w:hAnsi="Georgia" w:cs="Arial"/>
          <w:b/>
          <w:bCs/>
          <w:i/>
          <w:iCs/>
          <w:color w:val="333333"/>
          <w:sz w:val="21"/>
          <w:szCs w:val="21"/>
          <w:lang w:val="es-ES"/>
        </w:rPr>
        <w:t>Artículo 26</w:t>
      </w:r>
    </w:p>
    <w:p w:rsidR="00CB6B8E" w:rsidRPr="00CB6B8E" w:rsidRDefault="00CB6B8E" w:rsidP="00400844">
      <w:pPr>
        <w:numPr>
          <w:ilvl w:val="0"/>
          <w:numId w:val="19"/>
        </w:numPr>
        <w:shd w:val="clear" w:color="auto" w:fill="FFFFFF"/>
        <w:spacing w:after="144" w:line="408" w:lineRule="atLeast"/>
        <w:ind w:left="0"/>
        <w:rPr>
          <w:rFonts w:ascii="Georgia" w:eastAsia="Times New Roman" w:hAnsi="Georgia" w:cs="Arial"/>
          <w:color w:val="333333"/>
          <w:sz w:val="18"/>
          <w:szCs w:val="18"/>
          <w:lang w:val="es-ES"/>
        </w:rPr>
      </w:pPr>
      <w:bookmarkStart w:id="54" w:name="A26P1"/>
      <w:bookmarkEnd w:id="54"/>
      <w:r w:rsidRPr="00CB6B8E">
        <w:rPr>
          <w:rFonts w:ascii="Georgia" w:eastAsia="Times New Roman" w:hAnsi="Georgia" w:cs="Arial"/>
          <w:color w:val="333333"/>
          <w:sz w:val="18"/>
          <w:szCs w:val="18"/>
          <w:lang w:val="es-ES"/>
        </w:rPr>
        <w:t>1. La prestación monetaria de enfermedad mencionada en el artículo 18 deberá ser concedida durante toda la contingencia. Sin embargo, la concesión de la prestación se podrá limitar a un período no inferior a cincuenta y dos semanas en cada caso de incapacidad, según esté prescrito.</w:t>
      </w:r>
    </w:p>
    <w:p w:rsidR="00CB6B8E" w:rsidRPr="00CB6B8E" w:rsidRDefault="00CB6B8E" w:rsidP="00400844">
      <w:pPr>
        <w:numPr>
          <w:ilvl w:val="0"/>
          <w:numId w:val="19"/>
        </w:numPr>
        <w:shd w:val="clear" w:color="auto" w:fill="FFFFFF"/>
        <w:spacing w:after="144" w:line="408" w:lineRule="atLeast"/>
        <w:ind w:left="0"/>
        <w:rPr>
          <w:rFonts w:ascii="Georgia" w:eastAsia="Times New Roman" w:hAnsi="Georgia" w:cs="Arial"/>
          <w:color w:val="333333"/>
          <w:sz w:val="18"/>
          <w:szCs w:val="18"/>
          <w:lang w:val="es-ES"/>
        </w:rPr>
      </w:pPr>
      <w:bookmarkStart w:id="55" w:name="A26P2"/>
      <w:bookmarkEnd w:id="55"/>
      <w:r w:rsidRPr="00CB6B8E">
        <w:rPr>
          <w:rFonts w:ascii="Georgia" w:eastAsia="Times New Roman" w:hAnsi="Georgia" w:cs="Arial"/>
          <w:color w:val="333333"/>
          <w:sz w:val="18"/>
          <w:szCs w:val="18"/>
          <w:lang w:val="es-ES"/>
        </w:rPr>
        <w:t>2. Cuando esté en vigor una declaración formulada de conformidad con el artículo 2, la concesión de la prestación monetaria de enfermedad mencionada en el artículo 18 se podrá limitar a un período no inferior a veintiséis semanas en cada caso de incapacidad, según esté prescrito.</w:t>
      </w:r>
    </w:p>
    <w:p w:rsidR="00CB6B8E" w:rsidRPr="00CB6B8E" w:rsidRDefault="00CB6B8E" w:rsidP="00400844">
      <w:pPr>
        <w:numPr>
          <w:ilvl w:val="0"/>
          <w:numId w:val="19"/>
        </w:numPr>
        <w:shd w:val="clear" w:color="auto" w:fill="FFFFFF"/>
        <w:spacing w:after="144" w:line="408" w:lineRule="atLeast"/>
        <w:ind w:left="0"/>
        <w:rPr>
          <w:rFonts w:ascii="Georgia" w:eastAsia="Times New Roman" w:hAnsi="Georgia" w:cs="Arial"/>
          <w:color w:val="333333"/>
          <w:sz w:val="18"/>
          <w:szCs w:val="18"/>
          <w:lang w:val="es-ES"/>
        </w:rPr>
      </w:pPr>
      <w:bookmarkStart w:id="56" w:name="A26P3"/>
      <w:bookmarkEnd w:id="56"/>
      <w:r w:rsidRPr="00CB6B8E">
        <w:rPr>
          <w:rFonts w:ascii="Georgia" w:eastAsia="Times New Roman" w:hAnsi="Georgia" w:cs="Arial"/>
          <w:color w:val="333333"/>
          <w:sz w:val="18"/>
          <w:szCs w:val="18"/>
          <w:lang w:val="es-ES"/>
        </w:rPr>
        <w:t>3. Si la legislación del Miembro prescribe que la prestación monetaria de enfermedad no sea pagada sino al expirar un período de espera, este período no deberá exceder de los tres primeros días de suspensión de ganancias.</w:t>
      </w:r>
    </w:p>
    <w:p w:rsidR="00CB6B8E" w:rsidRPr="00CB6B8E" w:rsidRDefault="00CB6B8E" w:rsidP="00CB6B8E">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57" w:name="A27"/>
      <w:bookmarkEnd w:id="57"/>
      <w:r w:rsidRPr="00CB6B8E">
        <w:rPr>
          <w:rFonts w:ascii="Georgia" w:eastAsia="Times New Roman" w:hAnsi="Georgia" w:cs="Arial"/>
          <w:b/>
          <w:bCs/>
          <w:i/>
          <w:iCs/>
          <w:color w:val="333333"/>
          <w:sz w:val="21"/>
          <w:szCs w:val="21"/>
          <w:lang w:val="es-ES"/>
        </w:rPr>
        <w:t>Artículo 27</w:t>
      </w:r>
    </w:p>
    <w:p w:rsidR="00CB6B8E" w:rsidRPr="00CB6B8E" w:rsidRDefault="00CB6B8E" w:rsidP="00400844">
      <w:pPr>
        <w:numPr>
          <w:ilvl w:val="0"/>
          <w:numId w:val="20"/>
        </w:numPr>
        <w:shd w:val="clear" w:color="auto" w:fill="FFFFFF"/>
        <w:spacing w:after="144" w:line="408" w:lineRule="atLeast"/>
        <w:ind w:left="0"/>
        <w:rPr>
          <w:rFonts w:ascii="Georgia" w:eastAsia="Times New Roman" w:hAnsi="Georgia" w:cs="Arial"/>
          <w:color w:val="333333"/>
          <w:sz w:val="18"/>
          <w:szCs w:val="18"/>
          <w:lang w:val="es-ES"/>
        </w:rPr>
      </w:pPr>
      <w:bookmarkStart w:id="58" w:name="A27P1"/>
      <w:bookmarkEnd w:id="58"/>
      <w:r w:rsidRPr="00CB6B8E">
        <w:rPr>
          <w:rFonts w:ascii="Georgia" w:eastAsia="Times New Roman" w:hAnsi="Georgia" w:cs="Arial"/>
          <w:color w:val="333333"/>
          <w:sz w:val="18"/>
          <w:szCs w:val="18"/>
          <w:lang w:val="es-ES"/>
        </w:rPr>
        <w:t>1. A la muerte de una persona que recibía o que tenía derecho a recibir la prestación monetaria de enfermedad mencionada en el artículo 18, una asignación por gastos funerarios deberá ser pagada, en condiciones prescritas, a sus sobrevivientes, a las demás personas a su cargo o a la persona que hubiere costeado tales gastos.</w:t>
      </w:r>
    </w:p>
    <w:p w:rsidR="00CB6B8E" w:rsidRPr="00CB6B8E" w:rsidRDefault="00CB6B8E" w:rsidP="00400844">
      <w:pPr>
        <w:numPr>
          <w:ilvl w:val="0"/>
          <w:numId w:val="20"/>
        </w:numPr>
        <w:shd w:val="clear" w:color="auto" w:fill="FFFFFF"/>
        <w:spacing w:after="144" w:line="408" w:lineRule="atLeast"/>
        <w:ind w:left="0"/>
        <w:rPr>
          <w:rFonts w:ascii="Georgia" w:eastAsia="Times New Roman" w:hAnsi="Georgia" w:cs="Arial"/>
          <w:color w:val="333333"/>
          <w:sz w:val="18"/>
          <w:szCs w:val="18"/>
          <w:lang w:val="es-ES"/>
        </w:rPr>
      </w:pPr>
      <w:bookmarkStart w:id="59" w:name="A27P2"/>
      <w:bookmarkEnd w:id="59"/>
      <w:r w:rsidRPr="00CB6B8E">
        <w:rPr>
          <w:rFonts w:ascii="Georgia" w:eastAsia="Times New Roman" w:hAnsi="Georgia" w:cs="Arial"/>
          <w:color w:val="333333"/>
          <w:sz w:val="18"/>
          <w:szCs w:val="18"/>
          <w:lang w:val="es-ES"/>
        </w:rPr>
        <w:t xml:space="preserve">2. Todo Miembro podrá dejar de aplicar las disposiciones del párrafo 1 de este artículo: </w:t>
      </w:r>
    </w:p>
    <w:p w:rsidR="00CB6B8E" w:rsidRPr="00CB6B8E" w:rsidRDefault="00CB6B8E" w:rsidP="00400844">
      <w:pPr>
        <w:numPr>
          <w:ilvl w:val="1"/>
          <w:numId w:val="20"/>
        </w:numPr>
        <w:shd w:val="clear" w:color="auto" w:fill="FFFFFF"/>
        <w:spacing w:after="144" w:line="408" w:lineRule="atLeast"/>
        <w:ind w:left="480"/>
        <w:rPr>
          <w:rFonts w:ascii="Georgia" w:eastAsia="Times New Roman" w:hAnsi="Georgia" w:cs="Arial"/>
          <w:color w:val="333333"/>
          <w:sz w:val="18"/>
          <w:szCs w:val="18"/>
          <w:lang w:val="es-ES"/>
        </w:rPr>
      </w:pPr>
      <w:r w:rsidRPr="00CB6B8E">
        <w:rPr>
          <w:rFonts w:ascii="Georgia" w:eastAsia="Times New Roman" w:hAnsi="Georgia" w:cs="Arial"/>
          <w:color w:val="333333"/>
          <w:sz w:val="18"/>
          <w:szCs w:val="18"/>
          <w:lang w:val="es-ES"/>
        </w:rPr>
        <w:t>(a) cuando haya aceptado las obligaciones de la parte IV del Convenio sobre las prestaciones de invalidez, vejez y sobrevivientes, 1967;</w:t>
      </w:r>
    </w:p>
    <w:p w:rsidR="00CB6B8E" w:rsidRPr="00CB6B8E" w:rsidRDefault="00CB6B8E" w:rsidP="00400844">
      <w:pPr>
        <w:numPr>
          <w:ilvl w:val="1"/>
          <w:numId w:val="20"/>
        </w:numPr>
        <w:shd w:val="clear" w:color="auto" w:fill="FFFFFF"/>
        <w:spacing w:after="144" w:line="408" w:lineRule="atLeast"/>
        <w:ind w:left="480"/>
        <w:rPr>
          <w:rFonts w:ascii="Georgia" w:eastAsia="Times New Roman" w:hAnsi="Georgia" w:cs="Arial"/>
          <w:color w:val="333333"/>
          <w:sz w:val="18"/>
          <w:szCs w:val="18"/>
          <w:lang w:val="es-ES"/>
        </w:rPr>
      </w:pPr>
      <w:r w:rsidRPr="00CB6B8E">
        <w:rPr>
          <w:rFonts w:ascii="Georgia" w:eastAsia="Times New Roman" w:hAnsi="Georgia" w:cs="Arial"/>
          <w:color w:val="333333"/>
          <w:sz w:val="18"/>
          <w:szCs w:val="18"/>
          <w:lang w:val="es-ES"/>
        </w:rPr>
        <w:t>(b) cuando su legislación nacional conceda prestaciones monetarias de enfermedad en una proporción no inferior al 80 por ciento de las ganancias de las personas protegidas; y</w:t>
      </w:r>
    </w:p>
    <w:p w:rsidR="00CB6B8E" w:rsidRPr="00CB6B8E" w:rsidRDefault="00CB6B8E" w:rsidP="00400844">
      <w:pPr>
        <w:numPr>
          <w:ilvl w:val="1"/>
          <w:numId w:val="20"/>
        </w:numPr>
        <w:shd w:val="clear" w:color="auto" w:fill="FFFFFF"/>
        <w:spacing w:after="144" w:line="408" w:lineRule="atLeast"/>
        <w:ind w:left="480"/>
        <w:rPr>
          <w:rFonts w:ascii="Georgia" w:eastAsia="Times New Roman" w:hAnsi="Georgia" w:cs="Arial"/>
          <w:color w:val="333333"/>
          <w:sz w:val="18"/>
          <w:szCs w:val="18"/>
          <w:lang w:val="es-ES"/>
        </w:rPr>
      </w:pPr>
      <w:r w:rsidRPr="00CB6B8E">
        <w:rPr>
          <w:rFonts w:ascii="Georgia" w:eastAsia="Times New Roman" w:hAnsi="Georgia" w:cs="Arial"/>
          <w:color w:val="333333"/>
          <w:sz w:val="18"/>
          <w:szCs w:val="18"/>
          <w:lang w:val="es-ES"/>
        </w:rPr>
        <w:t>(c) cuando la mayoría de las personas protegidas estén cubiertas por un seguro voluntario controlado por las autoridades públicas, que conceda una asignación funeraria.</w:t>
      </w:r>
    </w:p>
    <w:p w:rsidR="00CB6B8E" w:rsidRPr="00CB6B8E" w:rsidRDefault="00CB6B8E" w:rsidP="00CB6B8E">
      <w:pPr>
        <w:pBdr>
          <w:top w:val="single" w:sz="6" w:space="2" w:color="BBBBBB"/>
          <w:bottom w:val="single" w:sz="6" w:space="2" w:color="BBBBBB"/>
        </w:pBdr>
        <w:shd w:val="clear" w:color="auto" w:fill="F6F0E1"/>
        <w:spacing w:after="225" w:line="312" w:lineRule="atLeast"/>
        <w:jc w:val="center"/>
        <w:outlineLvl w:val="2"/>
        <w:rPr>
          <w:rFonts w:ascii="Georgia" w:eastAsia="Times New Roman" w:hAnsi="Georgia" w:cs="Arial"/>
          <w:b/>
          <w:bCs/>
          <w:color w:val="B92517"/>
          <w:sz w:val="23"/>
          <w:szCs w:val="23"/>
          <w:lang w:val="es-ES"/>
        </w:rPr>
      </w:pPr>
      <w:r w:rsidRPr="00CB6B8E">
        <w:rPr>
          <w:rFonts w:ascii="Georgia" w:eastAsia="Times New Roman" w:hAnsi="Georgia" w:cs="Arial"/>
          <w:b/>
          <w:bCs/>
          <w:color w:val="B92517"/>
          <w:sz w:val="23"/>
          <w:szCs w:val="23"/>
          <w:lang w:val="es-ES"/>
        </w:rPr>
        <w:t>Parte IV. Disposiciones Comunes</w:t>
      </w:r>
    </w:p>
    <w:p w:rsidR="00CB6B8E" w:rsidRPr="00CB6B8E" w:rsidRDefault="00CB6B8E" w:rsidP="00CB6B8E">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60" w:name="A28"/>
      <w:bookmarkEnd w:id="60"/>
      <w:r w:rsidRPr="00CB6B8E">
        <w:rPr>
          <w:rFonts w:ascii="Georgia" w:eastAsia="Times New Roman" w:hAnsi="Georgia" w:cs="Arial"/>
          <w:b/>
          <w:bCs/>
          <w:i/>
          <w:iCs/>
          <w:color w:val="333333"/>
          <w:sz w:val="21"/>
          <w:szCs w:val="21"/>
          <w:lang w:val="es-ES"/>
        </w:rPr>
        <w:t>Artículo 28</w:t>
      </w:r>
    </w:p>
    <w:p w:rsidR="00CB6B8E" w:rsidRPr="00CB6B8E" w:rsidRDefault="00CB6B8E" w:rsidP="00400844">
      <w:pPr>
        <w:numPr>
          <w:ilvl w:val="0"/>
          <w:numId w:val="21"/>
        </w:numPr>
        <w:shd w:val="clear" w:color="auto" w:fill="FFFFFF"/>
        <w:spacing w:after="144" w:line="408" w:lineRule="atLeast"/>
        <w:ind w:left="0"/>
        <w:rPr>
          <w:rFonts w:ascii="Georgia" w:eastAsia="Times New Roman" w:hAnsi="Georgia" w:cs="Arial"/>
          <w:color w:val="333333"/>
          <w:sz w:val="18"/>
          <w:szCs w:val="18"/>
          <w:lang w:val="es-ES"/>
        </w:rPr>
      </w:pPr>
      <w:bookmarkStart w:id="61" w:name="A28P1"/>
      <w:bookmarkEnd w:id="61"/>
      <w:r w:rsidRPr="00CB6B8E">
        <w:rPr>
          <w:rFonts w:ascii="Georgia" w:eastAsia="Times New Roman" w:hAnsi="Georgia" w:cs="Arial"/>
          <w:color w:val="333333"/>
          <w:sz w:val="18"/>
          <w:szCs w:val="18"/>
          <w:lang w:val="es-ES"/>
        </w:rPr>
        <w:lastRenderedPageBreak/>
        <w:t xml:space="preserve">1. Toda prestación a la cual una persona protegida tuviera derecho en aplicación del presente Convenio podrá ser suspendida en la medida en que se prescriba: </w:t>
      </w:r>
    </w:p>
    <w:p w:rsidR="00CB6B8E" w:rsidRPr="00CB6B8E" w:rsidRDefault="00CB6B8E" w:rsidP="00400844">
      <w:pPr>
        <w:numPr>
          <w:ilvl w:val="1"/>
          <w:numId w:val="21"/>
        </w:numPr>
        <w:shd w:val="clear" w:color="auto" w:fill="FFFFFF"/>
        <w:spacing w:after="144" w:line="408" w:lineRule="atLeast"/>
        <w:ind w:left="480"/>
        <w:rPr>
          <w:rFonts w:ascii="Georgia" w:eastAsia="Times New Roman" w:hAnsi="Georgia" w:cs="Arial"/>
          <w:color w:val="333333"/>
          <w:sz w:val="18"/>
          <w:szCs w:val="18"/>
          <w:lang w:val="es-ES"/>
        </w:rPr>
      </w:pPr>
      <w:r w:rsidRPr="00CB6B8E">
        <w:rPr>
          <w:rFonts w:ascii="Georgia" w:eastAsia="Times New Roman" w:hAnsi="Georgia" w:cs="Arial"/>
          <w:color w:val="333333"/>
          <w:sz w:val="18"/>
          <w:szCs w:val="18"/>
          <w:lang w:val="es-ES"/>
        </w:rPr>
        <w:t>(a) mientras el interesado esté ausente del territorio del Estado Miembro;</w:t>
      </w:r>
    </w:p>
    <w:p w:rsidR="00CB6B8E" w:rsidRPr="00CB6B8E" w:rsidRDefault="00CB6B8E" w:rsidP="00400844">
      <w:pPr>
        <w:numPr>
          <w:ilvl w:val="1"/>
          <w:numId w:val="21"/>
        </w:numPr>
        <w:shd w:val="clear" w:color="auto" w:fill="FFFFFF"/>
        <w:spacing w:after="144" w:line="408" w:lineRule="atLeast"/>
        <w:ind w:left="480"/>
        <w:rPr>
          <w:rFonts w:ascii="Georgia" w:eastAsia="Times New Roman" w:hAnsi="Georgia" w:cs="Arial"/>
          <w:color w:val="333333"/>
          <w:sz w:val="18"/>
          <w:szCs w:val="18"/>
          <w:lang w:val="es-ES"/>
        </w:rPr>
      </w:pPr>
      <w:r w:rsidRPr="00CB6B8E">
        <w:rPr>
          <w:rFonts w:ascii="Georgia" w:eastAsia="Times New Roman" w:hAnsi="Georgia" w:cs="Arial"/>
          <w:color w:val="333333"/>
          <w:sz w:val="18"/>
          <w:szCs w:val="18"/>
          <w:lang w:val="es-ES"/>
        </w:rPr>
        <w:t>(b) mientras el interesado reciba por la contingencia una indemnización de tercera persona, en la medida de dicha indemnización;</w:t>
      </w:r>
    </w:p>
    <w:p w:rsidR="00CB6B8E" w:rsidRPr="00CB6B8E" w:rsidRDefault="00CB6B8E" w:rsidP="00400844">
      <w:pPr>
        <w:numPr>
          <w:ilvl w:val="1"/>
          <w:numId w:val="21"/>
        </w:numPr>
        <w:shd w:val="clear" w:color="auto" w:fill="FFFFFF"/>
        <w:spacing w:after="144" w:line="408" w:lineRule="atLeast"/>
        <w:ind w:left="480"/>
        <w:rPr>
          <w:rFonts w:ascii="Georgia" w:eastAsia="Times New Roman" w:hAnsi="Georgia" w:cs="Arial"/>
          <w:color w:val="333333"/>
          <w:sz w:val="18"/>
          <w:szCs w:val="18"/>
          <w:lang w:val="es-ES"/>
        </w:rPr>
      </w:pPr>
      <w:r w:rsidRPr="00CB6B8E">
        <w:rPr>
          <w:rFonts w:ascii="Georgia" w:eastAsia="Times New Roman" w:hAnsi="Georgia" w:cs="Arial"/>
          <w:color w:val="333333"/>
          <w:sz w:val="18"/>
          <w:szCs w:val="18"/>
          <w:lang w:val="es-ES"/>
        </w:rPr>
        <w:t>(c) cuando el interesado haya solicitado fraudulentamente una prestación;</w:t>
      </w:r>
    </w:p>
    <w:p w:rsidR="00CB6B8E" w:rsidRPr="00CB6B8E" w:rsidRDefault="00CB6B8E" w:rsidP="00400844">
      <w:pPr>
        <w:numPr>
          <w:ilvl w:val="1"/>
          <w:numId w:val="21"/>
        </w:numPr>
        <w:shd w:val="clear" w:color="auto" w:fill="FFFFFF"/>
        <w:spacing w:after="144" w:line="408" w:lineRule="atLeast"/>
        <w:ind w:left="480"/>
        <w:rPr>
          <w:rFonts w:ascii="Georgia" w:eastAsia="Times New Roman" w:hAnsi="Georgia" w:cs="Arial"/>
          <w:color w:val="333333"/>
          <w:sz w:val="18"/>
          <w:szCs w:val="18"/>
          <w:lang w:val="es-ES"/>
        </w:rPr>
      </w:pPr>
      <w:r w:rsidRPr="00CB6B8E">
        <w:rPr>
          <w:rFonts w:ascii="Georgia" w:eastAsia="Times New Roman" w:hAnsi="Georgia" w:cs="Arial"/>
          <w:color w:val="333333"/>
          <w:sz w:val="18"/>
          <w:szCs w:val="18"/>
          <w:lang w:val="es-ES"/>
        </w:rPr>
        <w:t>(d) cuando la contingencia haya sido provocada por un delito cometido por el interesado;</w:t>
      </w:r>
    </w:p>
    <w:p w:rsidR="00CB6B8E" w:rsidRPr="00CB6B8E" w:rsidRDefault="00CB6B8E" w:rsidP="00400844">
      <w:pPr>
        <w:numPr>
          <w:ilvl w:val="1"/>
          <w:numId w:val="21"/>
        </w:numPr>
        <w:shd w:val="clear" w:color="auto" w:fill="FFFFFF"/>
        <w:spacing w:after="144" w:line="408" w:lineRule="atLeast"/>
        <w:ind w:left="480"/>
        <w:rPr>
          <w:rFonts w:ascii="Georgia" w:eastAsia="Times New Roman" w:hAnsi="Georgia" w:cs="Arial"/>
          <w:color w:val="333333"/>
          <w:sz w:val="18"/>
          <w:szCs w:val="18"/>
          <w:lang w:val="es-ES"/>
        </w:rPr>
      </w:pPr>
      <w:r w:rsidRPr="00CB6B8E">
        <w:rPr>
          <w:rFonts w:ascii="Georgia" w:eastAsia="Times New Roman" w:hAnsi="Georgia" w:cs="Arial"/>
          <w:color w:val="333333"/>
          <w:sz w:val="18"/>
          <w:szCs w:val="18"/>
          <w:lang w:val="es-ES"/>
        </w:rPr>
        <w:t>(e) cuando la contingencia haya sido provocada por una falta grave e intencional del interesado;</w:t>
      </w:r>
    </w:p>
    <w:p w:rsidR="00CB6B8E" w:rsidRPr="00CB6B8E" w:rsidRDefault="00CB6B8E" w:rsidP="00400844">
      <w:pPr>
        <w:numPr>
          <w:ilvl w:val="1"/>
          <w:numId w:val="21"/>
        </w:numPr>
        <w:shd w:val="clear" w:color="auto" w:fill="FFFFFF"/>
        <w:spacing w:after="144" w:line="408" w:lineRule="atLeast"/>
        <w:ind w:left="480"/>
        <w:rPr>
          <w:rFonts w:ascii="Georgia" w:eastAsia="Times New Roman" w:hAnsi="Georgia" w:cs="Arial"/>
          <w:color w:val="333333"/>
          <w:sz w:val="18"/>
          <w:szCs w:val="18"/>
          <w:lang w:val="es-ES"/>
        </w:rPr>
      </w:pPr>
      <w:r w:rsidRPr="00CB6B8E">
        <w:rPr>
          <w:rFonts w:ascii="Georgia" w:eastAsia="Times New Roman" w:hAnsi="Georgia" w:cs="Arial"/>
          <w:color w:val="333333"/>
          <w:sz w:val="18"/>
          <w:szCs w:val="18"/>
          <w:lang w:val="es-ES"/>
        </w:rPr>
        <w:t>(f) cuando el interesado, sin causa que lo justifique, no utilice la asistencia médica o los servicios de readaptación puestos a su disposición, o no observe las reglas prescritas para comprobar la existencia o la continuación de la contingencia o las reglas respecto de la conducta de los beneficiarios;</w:t>
      </w:r>
    </w:p>
    <w:p w:rsidR="00CB6B8E" w:rsidRPr="00CB6B8E" w:rsidRDefault="00CB6B8E" w:rsidP="00400844">
      <w:pPr>
        <w:numPr>
          <w:ilvl w:val="1"/>
          <w:numId w:val="21"/>
        </w:numPr>
        <w:shd w:val="clear" w:color="auto" w:fill="FFFFFF"/>
        <w:spacing w:after="144" w:line="408" w:lineRule="atLeast"/>
        <w:ind w:left="480"/>
        <w:rPr>
          <w:rFonts w:ascii="Georgia" w:eastAsia="Times New Roman" w:hAnsi="Georgia" w:cs="Arial"/>
          <w:color w:val="333333"/>
          <w:sz w:val="18"/>
          <w:szCs w:val="18"/>
          <w:lang w:val="es-ES"/>
        </w:rPr>
      </w:pPr>
      <w:r w:rsidRPr="00CB6B8E">
        <w:rPr>
          <w:rFonts w:ascii="Georgia" w:eastAsia="Times New Roman" w:hAnsi="Georgia" w:cs="Arial"/>
          <w:color w:val="333333"/>
          <w:sz w:val="18"/>
          <w:szCs w:val="18"/>
          <w:lang w:val="es-ES"/>
        </w:rPr>
        <w:t>(g) en el caso de la prestación monetaria de enfermedad mencionada en el artículo 18, mientras el interesado sea mantenido con fondos públicos o a expensas de una institución o de un servicio de seguridad social; y</w:t>
      </w:r>
    </w:p>
    <w:p w:rsidR="00CB6B8E" w:rsidRPr="00CB6B8E" w:rsidRDefault="00CB6B8E" w:rsidP="00400844">
      <w:pPr>
        <w:numPr>
          <w:ilvl w:val="1"/>
          <w:numId w:val="21"/>
        </w:numPr>
        <w:shd w:val="clear" w:color="auto" w:fill="FFFFFF"/>
        <w:spacing w:after="144" w:line="408" w:lineRule="atLeast"/>
        <w:ind w:left="480"/>
        <w:rPr>
          <w:rFonts w:ascii="Georgia" w:eastAsia="Times New Roman" w:hAnsi="Georgia" w:cs="Arial"/>
          <w:color w:val="333333"/>
          <w:sz w:val="18"/>
          <w:szCs w:val="18"/>
          <w:lang w:val="es-ES"/>
        </w:rPr>
      </w:pPr>
      <w:r w:rsidRPr="00CB6B8E">
        <w:rPr>
          <w:rFonts w:ascii="Georgia" w:eastAsia="Times New Roman" w:hAnsi="Georgia" w:cs="Arial"/>
          <w:color w:val="333333"/>
          <w:sz w:val="18"/>
          <w:szCs w:val="18"/>
          <w:lang w:val="es-ES"/>
        </w:rPr>
        <w:t>(h) en el caso de la prestación monetaria de enfermedad mencionada en el artículo 18, mientras el interesado reciba otra prestación monetaria de la seguridad social que no sea una prestación familiar, a condición de que la parte suspendida de la prestación de enfermedad no sobrepase la otra prestación.</w:t>
      </w:r>
    </w:p>
    <w:p w:rsidR="00CB6B8E" w:rsidRPr="00CB6B8E" w:rsidRDefault="00CB6B8E" w:rsidP="00400844">
      <w:pPr>
        <w:numPr>
          <w:ilvl w:val="0"/>
          <w:numId w:val="21"/>
        </w:numPr>
        <w:shd w:val="clear" w:color="auto" w:fill="FFFFFF"/>
        <w:spacing w:after="144" w:line="408" w:lineRule="atLeast"/>
        <w:ind w:left="0"/>
        <w:rPr>
          <w:rFonts w:ascii="Georgia" w:eastAsia="Times New Roman" w:hAnsi="Georgia" w:cs="Arial"/>
          <w:color w:val="333333"/>
          <w:sz w:val="18"/>
          <w:szCs w:val="18"/>
          <w:lang w:val="es-ES"/>
        </w:rPr>
      </w:pPr>
      <w:bookmarkStart w:id="62" w:name="A28P2"/>
      <w:bookmarkEnd w:id="62"/>
      <w:r w:rsidRPr="00CB6B8E">
        <w:rPr>
          <w:rFonts w:ascii="Georgia" w:eastAsia="Times New Roman" w:hAnsi="Georgia" w:cs="Arial"/>
          <w:color w:val="333333"/>
          <w:sz w:val="18"/>
          <w:szCs w:val="18"/>
          <w:lang w:val="es-ES"/>
        </w:rPr>
        <w:t>2. En los casos y dentro de los límites prescritos, parte de la prestación que de otra manera habría debido pagarse deberá ser abonada a las personas a cargo del interesado.</w:t>
      </w:r>
    </w:p>
    <w:p w:rsidR="00CB6B8E" w:rsidRPr="00CB6B8E" w:rsidRDefault="00CB6B8E" w:rsidP="00CB6B8E">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63" w:name="A29"/>
      <w:bookmarkEnd w:id="63"/>
      <w:r w:rsidRPr="00CB6B8E">
        <w:rPr>
          <w:rFonts w:ascii="Georgia" w:eastAsia="Times New Roman" w:hAnsi="Georgia" w:cs="Arial"/>
          <w:b/>
          <w:bCs/>
          <w:i/>
          <w:iCs/>
          <w:color w:val="333333"/>
          <w:sz w:val="21"/>
          <w:szCs w:val="21"/>
          <w:lang w:val="es-ES"/>
        </w:rPr>
        <w:t>Artículo 29</w:t>
      </w:r>
    </w:p>
    <w:p w:rsidR="00CB6B8E" w:rsidRPr="00CB6B8E" w:rsidRDefault="00CB6B8E" w:rsidP="00400844">
      <w:pPr>
        <w:numPr>
          <w:ilvl w:val="0"/>
          <w:numId w:val="22"/>
        </w:numPr>
        <w:shd w:val="clear" w:color="auto" w:fill="FFFFFF"/>
        <w:spacing w:after="144" w:line="408" w:lineRule="atLeast"/>
        <w:ind w:left="0"/>
        <w:rPr>
          <w:rFonts w:ascii="Georgia" w:eastAsia="Times New Roman" w:hAnsi="Georgia" w:cs="Arial"/>
          <w:color w:val="333333"/>
          <w:sz w:val="18"/>
          <w:szCs w:val="18"/>
          <w:lang w:val="es-ES"/>
        </w:rPr>
      </w:pPr>
      <w:bookmarkStart w:id="64" w:name="A29P1"/>
      <w:bookmarkEnd w:id="64"/>
      <w:r w:rsidRPr="00CB6B8E">
        <w:rPr>
          <w:rFonts w:ascii="Georgia" w:eastAsia="Times New Roman" w:hAnsi="Georgia" w:cs="Arial"/>
          <w:color w:val="333333"/>
          <w:sz w:val="18"/>
          <w:szCs w:val="18"/>
          <w:lang w:val="es-ES"/>
        </w:rPr>
        <w:t>1. Todo solicitante deberá tener derecho a interponer un recurso en caso de que se le niegue una prestación o en caso de reclamación sobre su calidad o cantidad.</w:t>
      </w:r>
    </w:p>
    <w:p w:rsidR="00CB6B8E" w:rsidRPr="00CB6B8E" w:rsidRDefault="00CB6B8E" w:rsidP="00400844">
      <w:pPr>
        <w:numPr>
          <w:ilvl w:val="0"/>
          <w:numId w:val="22"/>
        </w:numPr>
        <w:shd w:val="clear" w:color="auto" w:fill="FFFFFF"/>
        <w:spacing w:after="144" w:line="408" w:lineRule="atLeast"/>
        <w:ind w:left="0"/>
        <w:rPr>
          <w:rFonts w:ascii="Georgia" w:eastAsia="Times New Roman" w:hAnsi="Georgia" w:cs="Arial"/>
          <w:color w:val="333333"/>
          <w:sz w:val="18"/>
          <w:szCs w:val="18"/>
          <w:lang w:val="es-ES"/>
        </w:rPr>
      </w:pPr>
      <w:bookmarkStart w:id="65" w:name="A29P2"/>
      <w:bookmarkEnd w:id="65"/>
      <w:r w:rsidRPr="00CB6B8E">
        <w:rPr>
          <w:rFonts w:ascii="Georgia" w:eastAsia="Times New Roman" w:hAnsi="Georgia" w:cs="Arial"/>
          <w:color w:val="333333"/>
          <w:sz w:val="18"/>
          <w:szCs w:val="18"/>
          <w:lang w:val="es-ES"/>
        </w:rPr>
        <w:t>2. Cuando en la aplicación del presente Convenio un departamento gubernamental responsable ante el poder legislativo esté encargado de la administración de la asistencia médica, el derecho de interponer un recurso, previsto en el párrafo 1 del presente artículo, podrá ser reemplazado por el derecho de que la reclamación respecto al rechazo de la asistencia médica o a la calidad de la asistencia recibida sea investigada por la autoridad apropiada.</w:t>
      </w:r>
    </w:p>
    <w:p w:rsidR="00CB6B8E" w:rsidRPr="00CB6B8E" w:rsidRDefault="00CB6B8E" w:rsidP="00CB6B8E">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66" w:name="A30"/>
      <w:bookmarkEnd w:id="66"/>
      <w:r w:rsidRPr="00CB6B8E">
        <w:rPr>
          <w:rFonts w:ascii="Georgia" w:eastAsia="Times New Roman" w:hAnsi="Georgia" w:cs="Arial"/>
          <w:b/>
          <w:bCs/>
          <w:i/>
          <w:iCs/>
          <w:color w:val="333333"/>
          <w:sz w:val="21"/>
          <w:szCs w:val="21"/>
          <w:lang w:val="es-ES"/>
        </w:rPr>
        <w:t>Artículo 30</w:t>
      </w:r>
    </w:p>
    <w:p w:rsidR="00CB6B8E" w:rsidRPr="00CB6B8E" w:rsidRDefault="00CB6B8E" w:rsidP="00400844">
      <w:pPr>
        <w:numPr>
          <w:ilvl w:val="0"/>
          <w:numId w:val="23"/>
        </w:numPr>
        <w:shd w:val="clear" w:color="auto" w:fill="FFFFFF"/>
        <w:spacing w:after="144" w:line="408" w:lineRule="atLeast"/>
        <w:ind w:left="0"/>
        <w:rPr>
          <w:rFonts w:ascii="Georgia" w:eastAsia="Times New Roman" w:hAnsi="Georgia" w:cs="Arial"/>
          <w:color w:val="333333"/>
          <w:sz w:val="18"/>
          <w:szCs w:val="18"/>
          <w:lang w:val="es-ES"/>
        </w:rPr>
      </w:pPr>
      <w:bookmarkStart w:id="67" w:name="A30P1"/>
      <w:bookmarkEnd w:id="67"/>
      <w:r w:rsidRPr="00CB6B8E">
        <w:rPr>
          <w:rFonts w:ascii="Georgia" w:eastAsia="Times New Roman" w:hAnsi="Georgia" w:cs="Arial"/>
          <w:color w:val="333333"/>
          <w:sz w:val="18"/>
          <w:szCs w:val="18"/>
          <w:lang w:val="es-ES"/>
        </w:rPr>
        <w:lastRenderedPageBreak/>
        <w:t>1. Todo Miembro deberá asumir la responsabilidad general respecto al suministro conveniente de las prestaciones que se concedan en aplicación de este Convenio y deberá adoptar todas las medidas necesarias a este efecto.</w:t>
      </w:r>
    </w:p>
    <w:p w:rsidR="00CB6B8E" w:rsidRPr="00CB6B8E" w:rsidRDefault="00CB6B8E" w:rsidP="00400844">
      <w:pPr>
        <w:numPr>
          <w:ilvl w:val="0"/>
          <w:numId w:val="23"/>
        </w:numPr>
        <w:shd w:val="clear" w:color="auto" w:fill="FFFFFF"/>
        <w:spacing w:after="144" w:line="408" w:lineRule="atLeast"/>
        <w:ind w:left="0"/>
        <w:rPr>
          <w:rFonts w:ascii="Georgia" w:eastAsia="Times New Roman" w:hAnsi="Georgia" w:cs="Arial"/>
          <w:color w:val="333333"/>
          <w:sz w:val="18"/>
          <w:szCs w:val="18"/>
          <w:lang w:val="es-ES"/>
        </w:rPr>
      </w:pPr>
      <w:bookmarkStart w:id="68" w:name="A30P2"/>
      <w:bookmarkEnd w:id="68"/>
      <w:r w:rsidRPr="00CB6B8E">
        <w:rPr>
          <w:rFonts w:ascii="Georgia" w:eastAsia="Times New Roman" w:hAnsi="Georgia" w:cs="Arial"/>
          <w:color w:val="333333"/>
          <w:sz w:val="18"/>
          <w:szCs w:val="18"/>
          <w:lang w:val="es-ES"/>
        </w:rPr>
        <w:t>2. Todo Miembro deberá asumir la responsabilidad general respecto de la buena administración de las instituciones y servicios encargados de la aplicación de este Convenio.</w:t>
      </w:r>
    </w:p>
    <w:p w:rsidR="00CB6B8E" w:rsidRPr="00CB6B8E" w:rsidRDefault="00CB6B8E" w:rsidP="00CB6B8E">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69" w:name="A31"/>
      <w:bookmarkEnd w:id="69"/>
      <w:r w:rsidRPr="00CB6B8E">
        <w:rPr>
          <w:rFonts w:ascii="Georgia" w:eastAsia="Times New Roman" w:hAnsi="Georgia" w:cs="Arial"/>
          <w:b/>
          <w:bCs/>
          <w:i/>
          <w:iCs/>
          <w:color w:val="333333"/>
          <w:sz w:val="21"/>
          <w:szCs w:val="21"/>
          <w:lang w:val="es-ES"/>
        </w:rPr>
        <w:t>Artículo 31</w:t>
      </w:r>
    </w:p>
    <w:p w:rsidR="00CB6B8E" w:rsidRPr="00CB6B8E" w:rsidRDefault="00CB6B8E" w:rsidP="00CB6B8E">
      <w:pPr>
        <w:shd w:val="clear" w:color="auto" w:fill="FFFFFF"/>
        <w:spacing w:after="240" w:line="408" w:lineRule="atLeast"/>
        <w:rPr>
          <w:rFonts w:ascii="Georgia" w:eastAsia="Times New Roman" w:hAnsi="Georgia" w:cs="Arial"/>
          <w:color w:val="333333"/>
          <w:sz w:val="18"/>
          <w:szCs w:val="18"/>
          <w:lang w:val="es-ES"/>
        </w:rPr>
      </w:pPr>
      <w:r w:rsidRPr="00CB6B8E">
        <w:rPr>
          <w:rFonts w:ascii="Georgia" w:eastAsia="Times New Roman" w:hAnsi="Georgia" w:cs="Arial"/>
          <w:color w:val="333333"/>
          <w:sz w:val="18"/>
          <w:szCs w:val="18"/>
          <w:lang w:val="es-ES"/>
        </w:rPr>
        <w:t>Cuando la administración no esté confiada a una institución reglamentada por las autoridades públicas o a un departamento gubernamental responsable ante el poder legislativo:</w:t>
      </w:r>
    </w:p>
    <w:p w:rsidR="00CB6B8E" w:rsidRPr="00CB6B8E" w:rsidRDefault="00CB6B8E" w:rsidP="00400844">
      <w:pPr>
        <w:numPr>
          <w:ilvl w:val="0"/>
          <w:numId w:val="24"/>
        </w:numPr>
        <w:shd w:val="clear" w:color="auto" w:fill="FFFFFF"/>
        <w:spacing w:after="144" w:line="408" w:lineRule="atLeast"/>
        <w:ind w:left="480"/>
        <w:rPr>
          <w:rFonts w:ascii="Georgia" w:eastAsia="Times New Roman" w:hAnsi="Georgia" w:cs="Arial"/>
          <w:color w:val="333333"/>
          <w:sz w:val="18"/>
          <w:szCs w:val="18"/>
          <w:lang w:val="es-ES"/>
        </w:rPr>
      </w:pPr>
      <w:r w:rsidRPr="00CB6B8E">
        <w:rPr>
          <w:rFonts w:ascii="Georgia" w:eastAsia="Times New Roman" w:hAnsi="Georgia" w:cs="Arial"/>
          <w:color w:val="333333"/>
          <w:sz w:val="18"/>
          <w:szCs w:val="18"/>
          <w:lang w:val="es-ES"/>
        </w:rPr>
        <w:t>(a) representantes de las personas protegidas deberán participar en la administración en condiciones prescritas;</w:t>
      </w:r>
    </w:p>
    <w:p w:rsidR="00CB6B8E" w:rsidRPr="00CB6B8E" w:rsidRDefault="00CB6B8E" w:rsidP="00400844">
      <w:pPr>
        <w:numPr>
          <w:ilvl w:val="0"/>
          <w:numId w:val="24"/>
        </w:numPr>
        <w:shd w:val="clear" w:color="auto" w:fill="FFFFFF"/>
        <w:spacing w:after="144" w:line="408" w:lineRule="atLeast"/>
        <w:ind w:left="480"/>
        <w:rPr>
          <w:rFonts w:ascii="Georgia" w:eastAsia="Times New Roman" w:hAnsi="Georgia" w:cs="Arial"/>
          <w:color w:val="333333"/>
          <w:sz w:val="18"/>
          <w:szCs w:val="18"/>
          <w:lang w:val="es-ES"/>
        </w:rPr>
      </w:pPr>
      <w:r w:rsidRPr="00CB6B8E">
        <w:rPr>
          <w:rFonts w:ascii="Georgia" w:eastAsia="Times New Roman" w:hAnsi="Georgia" w:cs="Arial"/>
          <w:color w:val="333333"/>
          <w:sz w:val="18"/>
          <w:szCs w:val="18"/>
          <w:lang w:val="es-ES"/>
        </w:rPr>
        <w:t>(b) la legislación nacional, en los casos apropiados, deberá prever la participación de representantes de los empleadores;</w:t>
      </w:r>
    </w:p>
    <w:p w:rsidR="00CB6B8E" w:rsidRPr="00CB6B8E" w:rsidRDefault="00CB6B8E" w:rsidP="00400844">
      <w:pPr>
        <w:numPr>
          <w:ilvl w:val="0"/>
          <w:numId w:val="24"/>
        </w:numPr>
        <w:shd w:val="clear" w:color="auto" w:fill="FFFFFF"/>
        <w:spacing w:after="144" w:line="408" w:lineRule="atLeast"/>
        <w:ind w:left="480"/>
        <w:rPr>
          <w:rFonts w:ascii="Georgia" w:eastAsia="Times New Roman" w:hAnsi="Georgia" w:cs="Arial"/>
          <w:color w:val="333333"/>
          <w:sz w:val="18"/>
          <w:szCs w:val="18"/>
          <w:lang w:val="es-ES"/>
        </w:rPr>
      </w:pPr>
      <w:r w:rsidRPr="00CB6B8E">
        <w:rPr>
          <w:rFonts w:ascii="Georgia" w:eastAsia="Times New Roman" w:hAnsi="Georgia" w:cs="Arial"/>
          <w:color w:val="333333"/>
          <w:sz w:val="18"/>
          <w:szCs w:val="18"/>
          <w:lang w:val="es-ES"/>
        </w:rPr>
        <w:t>(c) la legislación nacional podrá asimismo decidir con respecto a la participación de representantes de las autoridades públicas.</w:t>
      </w:r>
    </w:p>
    <w:p w:rsidR="00CB6B8E" w:rsidRPr="00CB6B8E" w:rsidRDefault="00CB6B8E" w:rsidP="00CB6B8E">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70" w:name="A32"/>
      <w:bookmarkEnd w:id="70"/>
      <w:r w:rsidRPr="00CB6B8E">
        <w:rPr>
          <w:rFonts w:ascii="Georgia" w:eastAsia="Times New Roman" w:hAnsi="Georgia" w:cs="Arial"/>
          <w:b/>
          <w:bCs/>
          <w:i/>
          <w:iCs/>
          <w:color w:val="333333"/>
          <w:sz w:val="21"/>
          <w:szCs w:val="21"/>
          <w:lang w:val="es-ES"/>
        </w:rPr>
        <w:t>Artículo 32</w:t>
      </w:r>
    </w:p>
    <w:p w:rsidR="00CB6B8E" w:rsidRPr="00CB6B8E" w:rsidRDefault="00CB6B8E" w:rsidP="00CB6B8E">
      <w:pPr>
        <w:shd w:val="clear" w:color="auto" w:fill="FFFFFF"/>
        <w:spacing w:after="240" w:line="408" w:lineRule="atLeast"/>
        <w:rPr>
          <w:rFonts w:ascii="Georgia" w:eastAsia="Times New Roman" w:hAnsi="Georgia" w:cs="Arial"/>
          <w:color w:val="333333"/>
          <w:sz w:val="18"/>
          <w:szCs w:val="18"/>
          <w:lang w:val="es-ES"/>
        </w:rPr>
      </w:pPr>
      <w:r w:rsidRPr="00CB6B8E">
        <w:rPr>
          <w:rFonts w:ascii="Georgia" w:eastAsia="Times New Roman" w:hAnsi="Georgia" w:cs="Arial"/>
          <w:color w:val="333333"/>
          <w:sz w:val="18"/>
          <w:szCs w:val="18"/>
          <w:lang w:val="es-ES"/>
        </w:rPr>
        <w:t>Todo Miembro dentro de su territorio deberá asegurar a los extranjeros que normalmente residan o trabajen en él igualdad de trato con sus nacionales respecto al derecho a las prestaciones previstas en este Convenio.</w:t>
      </w:r>
    </w:p>
    <w:p w:rsidR="00CB6B8E" w:rsidRPr="00CB6B8E" w:rsidRDefault="00CB6B8E" w:rsidP="00CB6B8E">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71" w:name="A33"/>
      <w:bookmarkEnd w:id="71"/>
      <w:r w:rsidRPr="00CB6B8E">
        <w:rPr>
          <w:rFonts w:ascii="Georgia" w:eastAsia="Times New Roman" w:hAnsi="Georgia" w:cs="Arial"/>
          <w:b/>
          <w:bCs/>
          <w:i/>
          <w:iCs/>
          <w:color w:val="333333"/>
          <w:sz w:val="21"/>
          <w:szCs w:val="21"/>
          <w:lang w:val="es-ES"/>
        </w:rPr>
        <w:t>Artículo 33</w:t>
      </w:r>
    </w:p>
    <w:p w:rsidR="00CB6B8E" w:rsidRPr="00CB6B8E" w:rsidRDefault="00CB6B8E" w:rsidP="00400844">
      <w:pPr>
        <w:numPr>
          <w:ilvl w:val="0"/>
          <w:numId w:val="25"/>
        </w:numPr>
        <w:shd w:val="clear" w:color="auto" w:fill="FFFFFF"/>
        <w:spacing w:after="144" w:line="408" w:lineRule="atLeast"/>
        <w:ind w:left="0"/>
        <w:rPr>
          <w:rFonts w:ascii="Georgia" w:eastAsia="Times New Roman" w:hAnsi="Georgia" w:cs="Arial"/>
          <w:color w:val="333333"/>
          <w:sz w:val="18"/>
          <w:szCs w:val="18"/>
          <w:lang w:val="es-ES"/>
        </w:rPr>
      </w:pPr>
      <w:bookmarkStart w:id="72" w:name="A33P1"/>
      <w:bookmarkEnd w:id="72"/>
      <w:r w:rsidRPr="00CB6B8E">
        <w:rPr>
          <w:rFonts w:ascii="Georgia" w:eastAsia="Times New Roman" w:hAnsi="Georgia" w:cs="Arial"/>
          <w:color w:val="333333"/>
          <w:sz w:val="18"/>
          <w:szCs w:val="18"/>
          <w:lang w:val="es-ES"/>
        </w:rPr>
        <w:t xml:space="preserve">1. Todo Miembro que: </w:t>
      </w:r>
    </w:p>
    <w:p w:rsidR="00CB6B8E" w:rsidRPr="00CB6B8E" w:rsidRDefault="00CB6B8E" w:rsidP="00400844">
      <w:pPr>
        <w:numPr>
          <w:ilvl w:val="1"/>
          <w:numId w:val="25"/>
        </w:numPr>
        <w:shd w:val="clear" w:color="auto" w:fill="FFFFFF"/>
        <w:spacing w:after="144" w:line="408" w:lineRule="atLeast"/>
        <w:ind w:left="480"/>
        <w:rPr>
          <w:rFonts w:ascii="Georgia" w:eastAsia="Times New Roman" w:hAnsi="Georgia" w:cs="Arial"/>
          <w:color w:val="333333"/>
          <w:sz w:val="18"/>
          <w:szCs w:val="18"/>
          <w:lang w:val="es-ES"/>
        </w:rPr>
      </w:pPr>
      <w:r w:rsidRPr="00CB6B8E">
        <w:rPr>
          <w:rFonts w:ascii="Georgia" w:eastAsia="Times New Roman" w:hAnsi="Georgia" w:cs="Arial"/>
          <w:color w:val="333333"/>
          <w:sz w:val="18"/>
          <w:szCs w:val="18"/>
          <w:lang w:val="es-ES"/>
        </w:rPr>
        <w:t>(a) haya aceptado las obligaciones del presente Convenio sin acogerse a las excepciones y exclusiones previstas en el artículo 2 y en el artículo 3;</w:t>
      </w:r>
    </w:p>
    <w:p w:rsidR="00CB6B8E" w:rsidRPr="00CB6B8E" w:rsidRDefault="00CB6B8E" w:rsidP="00400844">
      <w:pPr>
        <w:numPr>
          <w:ilvl w:val="1"/>
          <w:numId w:val="25"/>
        </w:numPr>
        <w:shd w:val="clear" w:color="auto" w:fill="FFFFFF"/>
        <w:spacing w:after="144" w:line="408" w:lineRule="atLeast"/>
        <w:ind w:left="480"/>
        <w:rPr>
          <w:rFonts w:ascii="Georgia" w:eastAsia="Times New Roman" w:hAnsi="Georgia" w:cs="Arial"/>
          <w:color w:val="333333"/>
          <w:sz w:val="18"/>
          <w:szCs w:val="18"/>
          <w:lang w:val="es-ES"/>
        </w:rPr>
      </w:pPr>
      <w:r w:rsidRPr="00CB6B8E">
        <w:rPr>
          <w:rFonts w:ascii="Georgia" w:eastAsia="Times New Roman" w:hAnsi="Georgia" w:cs="Arial"/>
          <w:color w:val="333333"/>
          <w:sz w:val="18"/>
          <w:szCs w:val="18"/>
          <w:lang w:val="es-ES"/>
        </w:rPr>
        <w:t>(b) conceda, en conjunto, prestaciones superiores a las previstas en el presente Convenio y dedique a todos los gastos correspondientes, en lo que se refiera a asistencia médica y prestaciones monetarias de enfermedad, una fracción de su ingreso nacional de por lo menos el 4 por ciento; y</w:t>
      </w:r>
    </w:p>
    <w:p w:rsidR="00CB6B8E" w:rsidRPr="00CB6B8E" w:rsidRDefault="00CB6B8E" w:rsidP="00400844">
      <w:pPr>
        <w:numPr>
          <w:ilvl w:val="1"/>
          <w:numId w:val="25"/>
        </w:numPr>
        <w:shd w:val="clear" w:color="auto" w:fill="FFFFFF"/>
        <w:spacing w:after="144" w:line="408" w:lineRule="atLeast"/>
        <w:ind w:left="480"/>
        <w:rPr>
          <w:rFonts w:ascii="Georgia" w:eastAsia="Times New Roman" w:hAnsi="Georgia" w:cs="Arial"/>
          <w:color w:val="333333"/>
          <w:sz w:val="18"/>
          <w:szCs w:val="18"/>
          <w:lang w:val="es-ES"/>
        </w:rPr>
      </w:pPr>
      <w:r w:rsidRPr="00CB6B8E">
        <w:rPr>
          <w:rFonts w:ascii="Georgia" w:eastAsia="Times New Roman" w:hAnsi="Georgia" w:cs="Arial"/>
          <w:color w:val="333333"/>
          <w:sz w:val="18"/>
          <w:szCs w:val="18"/>
          <w:lang w:val="es-ES"/>
        </w:rPr>
        <w:t xml:space="preserve">(c) cumpla por lo menos dos de las tres condiciones siguientes: </w:t>
      </w:r>
    </w:p>
    <w:p w:rsidR="00CB6B8E" w:rsidRPr="00CB6B8E" w:rsidRDefault="00CB6B8E" w:rsidP="00400844">
      <w:pPr>
        <w:numPr>
          <w:ilvl w:val="2"/>
          <w:numId w:val="25"/>
        </w:numPr>
        <w:shd w:val="clear" w:color="auto" w:fill="FFFFFF"/>
        <w:spacing w:after="144" w:line="408" w:lineRule="atLeast"/>
        <w:ind w:left="960"/>
        <w:rPr>
          <w:rFonts w:ascii="Georgia" w:eastAsia="Times New Roman" w:hAnsi="Georgia" w:cs="Arial"/>
          <w:color w:val="333333"/>
          <w:sz w:val="18"/>
          <w:szCs w:val="18"/>
          <w:lang w:val="es-ES"/>
        </w:rPr>
      </w:pPr>
      <w:r w:rsidRPr="00CB6B8E">
        <w:rPr>
          <w:rFonts w:ascii="Georgia" w:eastAsia="Times New Roman" w:hAnsi="Georgia" w:cs="Arial"/>
          <w:color w:val="333333"/>
          <w:sz w:val="18"/>
          <w:szCs w:val="18"/>
          <w:lang w:val="es-ES"/>
        </w:rPr>
        <w:t xml:space="preserve">(i) proteger a un porcentaje de la población económicamente activa por lo menos superior en diez unidades al requerido en el apartado b) del artículo 10 y en el apartado b) del artículo 19, o a un </w:t>
      </w:r>
      <w:r w:rsidRPr="00CB6B8E">
        <w:rPr>
          <w:rFonts w:ascii="Georgia" w:eastAsia="Times New Roman" w:hAnsi="Georgia" w:cs="Arial"/>
          <w:color w:val="333333"/>
          <w:sz w:val="18"/>
          <w:szCs w:val="18"/>
          <w:lang w:val="es-ES"/>
        </w:rPr>
        <w:lastRenderedPageBreak/>
        <w:t>porcentaje de todos los residentes por lo menos superior en diez unidades al requerido en el apartado c) del artículo 10;</w:t>
      </w:r>
    </w:p>
    <w:p w:rsidR="00CB6B8E" w:rsidRPr="00CB6B8E" w:rsidRDefault="00CB6B8E" w:rsidP="00400844">
      <w:pPr>
        <w:numPr>
          <w:ilvl w:val="2"/>
          <w:numId w:val="25"/>
        </w:numPr>
        <w:shd w:val="clear" w:color="auto" w:fill="FFFFFF"/>
        <w:spacing w:after="144" w:line="408" w:lineRule="atLeast"/>
        <w:ind w:left="960"/>
        <w:rPr>
          <w:rFonts w:ascii="Georgia" w:eastAsia="Times New Roman" w:hAnsi="Georgia" w:cs="Arial"/>
          <w:color w:val="333333"/>
          <w:sz w:val="18"/>
          <w:szCs w:val="18"/>
          <w:lang w:val="es-ES"/>
        </w:rPr>
      </w:pPr>
      <w:r w:rsidRPr="00CB6B8E">
        <w:rPr>
          <w:rFonts w:ascii="Georgia" w:eastAsia="Times New Roman" w:hAnsi="Georgia" w:cs="Arial"/>
          <w:color w:val="333333"/>
          <w:sz w:val="18"/>
          <w:szCs w:val="18"/>
          <w:lang w:val="es-ES"/>
        </w:rPr>
        <w:t>(</w:t>
      </w:r>
      <w:proofErr w:type="spellStart"/>
      <w:r w:rsidRPr="00CB6B8E">
        <w:rPr>
          <w:rFonts w:ascii="Georgia" w:eastAsia="Times New Roman" w:hAnsi="Georgia" w:cs="Arial"/>
          <w:color w:val="333333"/>
          <w:sz w:val="18"/>
          <w:szCs w:val="18"/>
          <w:lang w:val="es-ES"/>
        </w:rPr>
        <w:t>ii</w:t>
      </w:r>
      <w:proofErr w:type="spellEnd"/>
      <w:r w:rsidRPr="00CB6B8E">
        <w:rPr>
          <w:rFonts w:ascii="Georgia" w:eastAsia="Times New Roman" w:hAnsi="Georgia" w:cs="Arial"/>
          <w:color w:val="333333"/>
          <w:sz w:val="18"/>
          <w:szCs w:val="18"/>
          <w:lang w:val="es-ES"/>
        </w:rPr>
        <w:t>) garantizar una asistencia médica preventiva y curativa sensiblemente más amplia que la prescrita en el artículo 13;</w:t>
      </w:r>
    </w:p>
    <w:p w:rsidR="00CB6B8E" w:rsidRPr="00CB6B8E" w:rsidRDefault="00CB6B8E" w:rsidP="00400844">
      <w:pPr>
        <w:numPr>
          <w:ilvl w:val="2"/>
          <w:numId w:val="25"/>
        </w:numPr>
        <w:shd w:val="clear" w:color="auto" w:fill="FFFFFF"/>
        <w:spacing w:after="144" w:line="408" w:lineRule="atLeast"/>
        <w:ind w:left="960"/>
        <w:rPr>
          <w:rFonts w:ascii="Georgia" w:eastAsia="Times New Roman" w:hAnsi="Georgia" w:cs="Arial"/>
          <w:color w:val="333333"/>
          <w:sz w:val="18"/>
          <w:szCs w:val="18"/>
          <w:lang w:val="es-ES"/>
        </w:rPr>
      </w:pPr>
      <w:r w:rsidRPr="00CB6B8E">
        <w:rPr>
          <w:rFonts w:ascii="Georgia" w:eastAsia="Times New Roman" w:hAnsi="Georgia" w:cs="Arial"/>
          <w:color w:val="333333"/>
          <w:sz w:val="18"/>
          <w:szCs w:val="18"/>
          <w:lang w:val="es-ES"/>
        </w:rPr>
        <w:t>(</w:t>
      </w:r>
      <w:proofErr w:type="spellStart"/>
      <w:r w:rsidRPr="00CB6B8E">
        <w:rPr>
          <w:rFonts w:ascii="Georgia" w:eastAsia="Times New Roman" w:hAnsi="Georgia" w:cs="Arial"/>
          <w:color w:val="333333"/>
          <w:sz w:val="18"/>
          <w:szCs w:val="18"/>
          <w:lang w:val="es-ES"/>
        </w:rPr>
        <w:t>iii</w:t>
      </w:r>
      <w:proofErr w:type="spellEnd"/>
      <w:r w:rsidRPr="00CB6B8E">
        <w:rPr>
          <w:rFonts w:ascii="Georgia" w:eastAsia="Times New Roman" w:hAnsi="Georgia" w:cs="Arial"/>
          <w:color w:val="333333"/>
          <w:sz w:val="18"/>
          <w:szCs w:val="18"/>
          <w:lang w:val="es-ES"/>
        </w:rPr>
        <w:t>) garantizar prestaciones monetarias de enfermedad cuyo monto sea por lo menos superior en diez unidades al porcentaje estipulado en los artículos 22 y 23, podrá, previa consulta con las organizaciones más representativas de empleadores y de trabajadores, cuando existan, exceptuarse temporalmente del cumplimiento de determinadas disposiciones de la parte II y la parte III de este Convenio, siempre que esas excepciones no reduzcan fundamentalmente ni afecten las garantías esenciales de este Convenio.</w:t>
      </w:r>
    </w:p>
    <w:p w:rsidR="00CB6B8E" w:rsidRPr="00CB6B8E" w:rsidRDefault="00CB6B8E" w:rsidP="00400844">
      <w:pPr>
        <w:numPr>
          <w:ilvl w:val="0"/>
          <w:numId w:val="25"/>
        </w:numPr>
        <w:shd w:val="clear" w:color="auto" w:fill="FFFFFF"/>
        <w:spacing w:after="144" w:line="408" w:lineRule="atLeast"/>
        <w:ind w:left="0"/>
        <w:rPr>
          <w:rFonts w:ascii="Georgia" w:eastAsia="Times New Roman" w:hAnsi="Georgia" w:cs="Arial"/>
          <w:color w:val="333333"/>
          <w:sz w:val="18"/>
          <w:szCs w:val="18"/>
          <w:lang w:val="es-ES"/>
        </w:rPr>
      </w:pPr>
      <w:bookmarkStart w:id="73" w:name="A33P2"/>
      <w:bookmarkEnd w:id="73"/>
      <w:r w:rsidRPr="00CB6B8E">
        <w:rPr>
          <w:rFonts w:ascii="Georgia" w:eastAsia="Times New Roman" w:hAnsi="Georgia" w:cs="Arial"/>
          <w:color w:val="333333"/>
          <w:sz w:val="18"/>
          <w:szCs w:val="18"/>
          <w:lang w:val="es-ES"/>
        </w:rPr>
        <w:t>2. Todo Miembro que se acoja a tales excepciones deberá indicar en las memorias que, en virtud del artículo 22 de la Constitución de la Organización Internacional del Trabajo, habrá de presentar sobre la aplicación de este Convenio, el estado de su legislación y práctica respecto a tales excepciones y el progreso realizado para la aplicación completa de los términos del Convenio.</w:t>
      </w:r>
    </w:p>
    <w:p w:rsidR="00CB6B8E" w:rsidRPr="00CB6B8E" w:rsidRDefault="00CB6B8E" w:rsidP="00CB6B8E">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74" w:name="A34"/>
      <w:bookmarkEnd w:id="74"/>
      <w:r w:rsidRPr="00CB6B8E">
        <w:rPr>
          <w:rFonts w:ascii="Georgia" w:eastAsia="Times New Roman" w:hAnsi="Georgia" w:cs="Arial"/>
          <w:b/>
          <w:bCs/>
          <w:i/>
          <w:iCs/>
          <w:color w:val="333333"/>
          <w:sz w:val="21"/>
          <w:szCs w:val="21"/>
          <w:lang w:val="es-ES"/>
        </w:rPr>
        <w:t>Artículo 34</w:t>
      </w:r>
    </w:p>
    <w:p w:rsidR="00CB6B8E" w:rsidRPr="00CB6B8E" w:rsidRDefault="00CB6B8E" w:rsidP="00CB6B8E">
      <w:pPr>
        <w:shd w:val="clear" w:color="auto" w:fill="FFFFFF"/>
        <w:spacing w:after="240" w:line="408" w:lineRule="atLeast"/>
        <w:rPr>
          <w:rFonts w:ascii="Georgia" w:eastAsia="Times New Roman" w:hAnsi="Georgia" w:cs="Arial"/>
          <w:color w:val="333333"/>
          <w:sz w:val="18"/>
          <w:szCs w:val="18"/>
          <w:lang w:val="es-ES"/>
        </w:rPr>
      </w:pPr>
      <w:r w:rsidRPr="00CB6B8E">
        <w:rPr>
          <w:rFonts w:ascii="Georgia" w:eastAsia="Times New Roman" w:hAnsi="Georgia" w:cs="Arial"/>
          <w:color w:val="333333"/>
          <w:sz w:val="18"/>
          <w:szCs w:val="18"/>
          <w:lang w:val="es-ES"/>
        </w:rPr>
        <w:t>Este Convenio no se aplicará:</w:t>
      </w:r>
    </w:p>
    <w:p w:rsidR="00CB6B8E" w:rsidRPr="00CB6B8E" w:rsidRDefault="00CB6B8E" w:rsidP="00400844">
      <w:pPr>
        <w:numPr>
          <w:ilvl w:val="0"/>
          <w:numId w:val="26"/>
        </w:numPr>
        <w:shd w:val="clear" w:color="auto" w:fill="FFFFFF"/>
        <w:spacing w:after="144" w:line="408" w:lineRule="atLeast"/>
        <w:ind w:left="480"/>
        <w:rPr>
          <w:rFonts w:ascii="Georgia" w:eastAsia="Times New Roman" w:hAnsi="Georgia" w:cs="Arial"/>
          <w:color w:val="333333"/>
          <w:sz w:val="18"/>
          <w:szCs w:val="18"/>
          <w:lang w:val="es-ES"/>
        </w:rPr>
      </w:pPr>
      <w:r w:rsidRPr="00CB6B8E">
        <w:rPr>
          <w:rFonts w:ascii="Georgia" w:eastAsia="Times New Roman" w:hAnsi="Georgia" w:cs="Arial"/>
          <w:color w:val="333333"/>
          <w:sz w:val="18"/>
          <w:szCs w:val="18"/>
          <w:lang w:val="es-ES"/>
        </w:rPr>
        <w:t>(a) a las contingencias sobrevenidas antes de que el Convenio entre en vigor para el Miembro interesado;</w:t>
      </w:r>
    </w:p>
    <w:p w:rsidR="00CB6B8E" w:rsidRPr="00CB6B8E" w:rsidRDefault="00CB6B8E" w:rsidP="00400844">
      <w:pPr>
        <w:numPr>
          <w:ilvl w:val="0"/>
          <w:numId w:val="26"/>
        </w:numPr>
        <w:shd w:val="clear" w:color="auto" w:fill="FFFFFF"/>
        <w:spacing w:after="144" w:line="408" w:lineRule="atLeast"/>
        <w:ind w:left="480"/>
        <w:rPr>
          <w:rFonts w:ascii="Georgia" w:eastAsia="Times New Roman" w:hAnsi="Georgia" w:cs="Arial"/>
          <w:color w:val="333333"/>
          <w:sz w:val="18"/>
          <w:szCs w:val="18"/>
          <w:lang w:val="es-ES"/>
        </w:rPr>
      </w:pPr>
      <w:r w:rsidRPr="00CB6B8E">
        <w:rPr>
          <w:rFonts w:ascii="Georgia" w:eastAsia="Times New Roman" w:hAnsi="Georgia" w:cs="Arial"/>
          <w:color w:val="333333"/>
          <w:sz w:val="18"/>
          <w:szCs w:val="18"/>
          <w:lang w:val="es-ES"/>
        </w:rPr>
        <w:t>(b) a las prestaciones por contingencias sobrevenidas después de que el Convenio haya entrado en vigor para el Miembro interesado, en la medida en que los derechos a dichas prestaciones provengan de períodos anteriores a dicha fecha.</w:t>
      </w:r>
    </w:p>
    <w:p w:rsidR="00CB6B8E" w:rsidRPr="00CB6B8E" w:rsidRDefault="00CB6B8E" w:rsidP="00CB6B8E">
      <w:pPr>
        <w:pBdr>
          <w:top w:val="single" w:sz="6" w:space="2" w:color="BBBBBB"/>
          <w:bottom w:val="single" w:sz="6" w:space="2" w:color="BBBBBB"/>
        </w:pBdr>
        <w:shd w:val="clear" w:color="auto" w:fill="F6F0E1"/>
        <w:spacing w:after="225" w:line="312" w:lineRule="atLeast"/>
        <w:jc w:val="center"/>
        <w:outlineLvl w:val="2"/>
        <w:rPr>
          <w:rFonts w:ascii="Georgia" w:eastAsia="Times New Roman" w:hAnsi="Georgia" w:cs="Arial"/>
          <w:b/>
          <w:bCs/>
          <w:color w:val="B92517"/>
          <w:sz w:val="23"/>
          <w:szCs w:val="23"/>
          <w:lang w:val="es-ES"/>
        </w:rPr>
      </w:pPr>
      <w:r w:rsidRPr="00CB6B8E">
        <w:rPr>
          <w:rFonts w:ascii="Georgia" w:eastAsia="Times New Roman" w:hAnsi="Georgia" w:cs="Arial"/>
          <w:b/>
          <w:bCs/>
          <w:color w:val="B92517"/>
          <w:sz w:val="23"/>
          <w:szCs w:val="23"/>
          <w:lang w:val="es-ES"/>
        </w:rPr>
        <w:t>Parte V. Disposiciones Finales</w:t>
      </w:r>
    </w:p>
    <w:p w:rsidR="00CB6B8E" w:rsidRPr="00CB6B8E" w:rsidRDefault="00CB6B8E" w:rsidP="00CB6B8E">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75" w:name="A35"/>
      <w:bookmarkEnd w:id="75"/>
      <w:r w:rsidRPr="00CB6B8E">
        <w:rPr>
          <w:rFonts w:ascii="Georgia" w:eastAsia="Times New Roman" w:hAnsi="Georgia" w:cs="Arial"/>
          <w:b/>
          <w:bCs/>
          <w:i/>
          <w:iCs/>
          <w:color w:val="333333"/>
          <w:sz w:val="21"/>
          <w:szCs w:val="21"/>
          <w:lang w:val="es-ES"/>
        </w:rPr>
        <w:t>Artículo 35</w:t>
      </w:r>
    </w:p>
    <w:p w:rsidR="00CB6B8E" w:rsidRPr="00CB6B8E" w:rsidRDefault="00CB6B8E" w:rsidP="00CB6B8E">
      <w:pPr>
        <w:shd w:val="clear" w:color="auto" w:fill="FFFFFF"/>
        <w:spacing w:after="240" w:line="408" w:lineRule="atLeast"/>
        <w:rPr>
          <w:rFonts w:ascii="Georgia" w:eastAsia="Times New Roman" w:hAnsi="Georgia" w:cs="Arial"/>
          <w:color w:val="333333"/>
          <w:sz w:val="18"/>
          <w:szCs w:val="18"/>
          <w:lang w:val="es-ES"/>
        </w:rPr>
      </w:pPr>
      <w:r w:rsidRPr="00CB6B8E">
        <w:rPr>
          <w:rFonts w:ascii="Georgia" w:eastAsia="Times New Roman" w:hAnsi="Georgia" w:cs="Arial"/>
          <w:color w:val="333333"/>
          <w:sz w:val="18"/>
          <w:szCs w:val="18"/>
          <w:lang w:val="es-ES"/>
        </w:rPr>
        <w:t>El presente Convenio revisa el Convenio sobre el seguro de enfermedad (industria), 1927, y el Convenio sobre el seguro de enfermedad (agricultura), 1927.</w:t>
      </w:r>
    </w:p>
    <w:p w:rsidR="00CB6B8E" w:rsidRPr="00CB6B8E" w:rsidRDefault="00CB6B8E" w:rsidP="00CB6B8E">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76" w:name="A36"/>
      <w:bookmarkEnd w:id="76"/>
      <w:r w:rsidRPr="00CB6B8E">
        <w:rPr>
          <w:rFonts w:ascii="Georgia" w:eastAsia="Times New Roman" w:hAnsi="Georgia" w:cs="Arial"/>
          <w:b/>
          <w:bCs/>
          <w:i/>
          <w:iCs/>
          <w:color w:val="333333"/>
          <w:sz w:val="21"/>
          <w:szCs w:val="21"/>
          <w:lang w:val="es-ES"/>
        </w:rPr>
        <w:t>Artículo 36</w:t>
      </w:r>
    </w:p>
    <w:p w:rsidR="00CB6B8E" w:rsidRPr="00CB6B8E" w:rsidRDefault="00CB6B8E" w:rsidP="00400844">
      <w:pPr>
        <w:numPr>
          <w:ilvl w:val="0"/>
          <w:numId w:val="27"/>
        </w:numPr>
        <w:shd w:val="clear" w:color="auto" w:fill="FFFFFF"/>
        <w:spacing w:after="144" w:line="408" w:lineRule="atLeast"/>
        <w:ind w:left="0"/>
        <w:rPr>
          <w:rFonts w:ascii="Georgia" w:eastAsia="Times New Roman" w:hAnsi="Georgia" w:cs="Arial"/>
          <w:color w:val="333333"/>
          <w:sz w:val="18"/>
          <w:szCs w:val="18"/>
          <w:lang w:val="es-ES"/>
        </w:rPr>
      </w:pPr>
      <w:bookmarkStart w:id="77" w:name="A36P1"/>
      <w:bookmarkEnd w:id="77"/>
      <w:r w:rsidRPr="00CB6B8E">
        <w:rPr>
          <w:rFonts w:ascii="Georgia" w:eastAsia="Times New Roman" w:hAnsi="Georgia" w:cs="Arial"/>
          <w:color w:val="333333"/>
          <w:sz w:val="18"/>
          <w:szCs w:val="18"/>
          <w:lang w:val="es-ES"/>
        </w:rPr>
        <w:t>1. Con arreglo a las disposiciones del artículo 75 del Convenio sobre la seguridad social (norma mínima), 1952, la parte III de dicho Convenio y las disposiciones pertinentes de otras partes del mismo dejarán de aplicarse a un Miembro que ratifique el presente Convenio, a partir de la fecha en que éste entre en vigor para dicho Miembro, si una declaración formulada en virtud del artículo 3 de este Convenio no se halla vigente.</w:t>
      </w:r>
    </w:p>
    <w:p w:rsidR="00CB6B8E" w:rsidRPr="00CB6B8E" w:rsidRDefault="00CB6B8E" w:rsidP="00400844">
      <w:pPr>
        <w:numPr>
          <w:ilvl w:val="0"/>
          <w:numId w:val="27"/>
        </w:numPr>
        <w:shd w:val="clear" w:color="auto" w:fill="FFFFFF"/>
        <w:spacing w:after="144" w:line="408" w:lineRule="atLeast"/>
        <w:ind w:left="0"/>
        <w:rPr>
          <w:rFonts w:ascii="Georgia" w:eastAsia="Times New Roman" w:hAnsi="Georgia" w:cs="Arial"/>
          <w:color w:val="333333"/>
          <w:sz w:val="18"/>
          <w:szCs w:val="18"/>
          <w:lang w:val="es-ES"/>
        </w:rPr>
      </w:pPr>
      <w:bookmarkStart w:id="78" w:name="A36P2"/>
      <w:bookmarkEnd w:id="78"/>
      <w:r w:rsidRPr="00CB6B8E">
        <w:rPr>
          <w:rFonts w:ascii="Georgia" w:eastAsia="Times New Roman" w:hAnsi="Georgia" w:cs="Arial"/>
          <w:color w:val="333333"/>
          <w:sz w:val="18"/>
          <w:szCs w:val="18"/>
          <w:lang w:val="es-ES"/>
        </w:rPr>
        <w:lastRenderedPageBreak/>
        <w:t>2. Siempre que no se halle vigente una declaración formulada en virtud del artículo 3, la aceptación de las obligaciones del presente Convenio será considerada, a los efectos del artículo 2 del Convenio sobre la seguridad social (norma mínima), 1952, como una aceptación de las obligaciones de la parte III y de las disposiciones pertinentes de otras partes del Convenio sobre la seguridad social (norma mínima), 1952.</w:t>
      </w:r>
    </w:p>
    <w:p w:rsidR="00CB6B8E" w:rsidRPr="00CB6B8E" w:rsidRDefault="00CB6B8E" w:rsidP="00CB6B8E">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79" w:name="A37"/>
      <w:bookmarkEnd w:id="79"/>
      <w:r w:rsidRPr="00CB6B8E">
        <w:rPr>
          <w:rFonts w:ascii="Georgia" w:eastAsia="Times New Roman" w:hAnsi="Georgia" w:cs="Arial"/>
          <w:b/>
          <w:bCs/>
          <w:i/>
          <w:iCs/>
          <w:color w:val="333333"/>
          <w:sz w:val="21"/>
          <w:szCs w:val="21"/>
          <w:lang w:val="es-ES"/>
        </w:rPr>
        <w:t>Artículo 37</w:t>
      </w:r>
    </w:p>
    <w:p w:rsidR="00CB6B8E" w:rsidRPr="00CB6B8E" w:rsidRDefault="00CB6B8E" w:rsidP="00CB6B8E">
      <w:pPr>
        <w:shd w:val="clear" w:color="auto" w:fill="FFFFFF"/>
        <w:spacing w:after="240" w:line="408" w:lineRule="atLeast"/>
        <w:rPr>
          <w:rFonts w:ascii="Georgia" w:eastAsia="Times New Roman" w:hAnsi="Georgia" w:cs="Arial"/>
          <w:color w:val="333333"/>
          <w:sz w:val="18"/>
          <w:szCs w:val="18"/>
          <w:lang w:val="es-ES"/>
        </w:rPr>
      </w:pPr>
      <w:r w:rsidRPr="00CB6B8E">
        <w:rPr>
          <w:rFonts w:ascii="Georgia" w:eastAsia="Times New Roman" w:hAnsi="Georgia" w:cs="Arial"/>
          <w:color w:val="333333"/>
          <w:sz w:val="18"/>
          <w:szCs w:val="18"/>
          <w:lang w:val="es-ES"/>
        </w:rPr>
        <w:t>Si un convenio que la Conferencia adopte posteriormente sobre materias tratadas en el presente Convenio así lo dispusiere, las disposiciones del presente instrumento que se especifiquen en el nuevo cesarán de aplicarse a todo Miembro que ratifique este último, a partir de la fecha de su entrada en vigor para el Miembro interesado.</w:t>
      </w:r>
    </w:p>
    <w:p w:rsidR="00CB6B8E" w:rsidRPr="00CB6B8E" w:rsidRDefault="00CB6B8E" w:rsidP="00CB6B8E">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80" w:name="A38"/>
      <w:bookmarkEnd w:id="80"/>
      <w:r w:rsidRPr="00CB6B8E">
        <w:rPr>
          <w:rFonts w:ascii="Georgia" w:eastAsia="Times New Roman" w:hAnsi="Georgia" w:cs="Arial"/>
          <w:b/>
          <w:bCs/>
          <w:i/>
          <w:iCs/>
          <w:color w:val="333333"/>
          <w:sz w:val="21"/>
          <w:szCs w:val="21"/>
          <w:lang w:val="es-ES"/>
        </w:rPr>
        <w:t>Artículo 38</w:t>
      </w:r>
    </w:p>
    <w:p w:rsidR="00CB6B8E" w:rsidRPr="00CB6B8E" w:rsidRDefault="00CB6B8E" w:rsidP="00CB6B8E">
      <w:pPr>
        <w:shd w:val="clear" w:color="auto" w:fill="FFFFFF"/>
        <w:spacing w:after="240" w:line="408" w:lineRule="atLeast"/>
        <w:rPr>
          <w:rFonts w:ascii="Georgia" w:eastAsia="Times New Roman" w:hAnsi="Georgia" w:cs="Arial"/>
          <w:color w:val="333333"/>
          <w:sz w:val="18"/>
          <w:szCs w:val="18"/>
          <w:lang w:val="es-ES"/>
        </w:rPr>
      </w:pPr>
      <w:r w:rsidRPr="00CB6B8E">
        <w:rPr>
          <w:rFonts w:ascii="Georgia" w:eastAsia="Times New Roman" w:hAnsi="Georgia" w:cs="Arial"/>
          <w:color w:val="333333"/>
          <w:sz w:val="18"/>
          <w:szCs w:val="18"/>
          <w:lang w:val="es-ES"/>
        </w:rPr>
        <w:t>Las ratificaciones formales del presente Convenio serán comunicadas, para su registro, al Director General de la Oficina Internacional del Trabajo.</w:t>
      </w:r>
    </w:p>
    <w:p w:rsidR="00CB6B8E" w:rsidRPr="00CB6B8E" w:rsidRDefault="00CB6B8E" w:rsidP="00CB6B8E">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81" w:name="A39"/>
      <w:bookmarkEnd w:id="81"/>
      <w:r w:rsidRPr="00CB6B8E">
        <w:rPr>
          <w:rFonts w:ascii="Georgia" w:eastAsia="Times New Roman" w:hAnsi="Georgia" w:cs="Arial"/>
          <w:b/>
          <w:bCs/>
          <w:i/>
          <w:iCs/>
          <w:color w:val="333333"/>
          <w:sz w:val="21"/>
          <w:szCs w:val="21"/>
          <w:lang w:val="es-ES"/>
        </w:rPr>
        <w:t>Artículo 39</w:t>
      </w:r>
    </w:p>
    <w:p w:rsidR="00CB6B8E" w:rsidRPr="00CB6B8E" w:rsidRDefault="00CB6B8E" w:rsidP="00400844">
      <w:pPr>
        <w:numPr>
          <w:ilvl w:val="0"/>
          <w:numId w:val="28"/>
        </w:numPr>
        <w:shd w:val="clear" w:color="auto" w:fill="FFFFFF"/>
        <w:spacing w:after="144" w:line="408" w:lineRule="atLeast"/>
        <w:ind w:left="0"/>
        <w:rPr>
          <w:rFonts w:ascii="Georgia" w:eastAsia="Times New Roman" w:hAnsi="Georgia" w:cs="Arial"/>
          <w:color w:val="333333"/>
          <w:sz w:val="18"/>
          <w:szCs w:val="18"/>
          <w:lang w:val="es-ES"/>
        </w:rPr>
      </w:pPr>
      <w:bookmarkStart w:id="82" w:name="A39P1"/>
      <w:bookmarkEnd w:id="82"/>
      <w:r w:rsidRPr="00CB6B8E">
        <w:rPr>
          <w:rFonts w:ascii="Georgia" w:eastAsia="Times New Roman" w:hAnsi="Georgia" w:cs="Arial"/>
          <w:color w:val="333333"/>
          <w:sz w:val="18"/>
          <w:szCs w:val="18"/>
          <w:lang w:val="es-ES"/>
        </w:rPr>
        <w:t>1. Este Convenio obligará únicamente a aquellos Miembros de la Organización Internacional del Trabajo cuyas ratificaciones haya registrado el Director General.</w:t>
      </w:r>
    </w:p>
    <w:p w:rsidR="00CB6B8E" w:rsidRPr="00CB6B8E" w:rsidRDefault="00CB6B8E" w:rsidP="00400844">
      <w:pPr>
        <w:numPr>
          <w:ilvl w:val="0"/>
          <w:numId w:val="28"/>
        </w:numPr>
        <w:shd w:val="clear" w:color="auto" w:fill="FFFFFF"/>
        <w:spacing w:after="144" w:line="408" w:lineRule="atLeast"/>
        <w:ind w:left="0"/>
        <w:rPr>
          <w:rFonts w:ascii="Georgia" w:eastAsia="Times New Roman" w:hAnsi="Georgia" w:cs="Arial"/>
          <w:color w:val="333333"/>
          <w:sz w:val="18"/>
          <w:szCs w:val="18"/>
          <w:lang w:val="es-ES"/>
        </w:rPr>
      </w:pPr>
      <w:bookmarkStart w:id="83" w:name="A39P2"/>
      <w:bookmarkEnd w:id="83"/>
      <w:r w:rsidRPr="00CB6B8E">
        <w:rPr>
          <w:rFonts w:ascii="Georgia" w:eastAsia="Times New Roman" w:hAnsi="Georgia" w:cs="Arial"/>
          <w:color w:val="333333"/>
          <w:sz w:val="18"/>
          <w:szCs w:val="18"/>
          <w:lang w:val="es-ES"/>
        </w:rPr>
        <w:t>2. Entrará en vigor doce meses después de la fecha en que las ratificaciones de dos Miembros hayan sido registradas por el Director General.</w:t>
      </w:r>
    </w:p>
    <w:p w:rsidR="00CB6B8E" w:rsidRPr="00CB6B8E" w:rsidRDefault="00CB6B8E" w:rsidP="00400844">
      <w:pPr>
        <w:numPr>
          <w:ilvl w:val="0"/>
          <w:numId w:val="28"/>
        </w:numPr>
        <w:shd w:val="clear" w:color="auto" w:fill="FFFFFF"/>
        <w:spacing w:after="144" w:line="408" w:lineRule="atLeast"/>
        <w:ind w:left="0"/>
        <w:rPr>
          <w:rFonts w:ascii="Georgia" w:eastAsia="Times New Roman" w:hAnsi="Georgia" w:cs="Arial"/>
          <w:color w:val="333333"/>
          <w:sz w:val="18"/>
          <w:szCs w:val="18"/>
          <w:lang w:val="es-ES"/>
        </w:rPr>
      </w:pPr>
      <w:bookmarkStart w:id="84" w:name="A39P3"/>
      <w:bookmarkEnd w:id="84"/>
      <w:r w:rsidRPr="00CB6B8E">
        <w:rPr>
          <w:rFonts w:ascii="Georgia" w:eastAsia="Times New Roman" w:hAnsi="Georgia" w:cs="Arial"/>
          <w:color w:val="333333"/>
          <w:sz w:val="18"/>
          <w:szCs w:val="18"/>
          <w:lang w:val="es-ES"/>
        </w:rPr>
        <w:t>3. Desde dicho momento, este Convenio entrará en vigor, para cada Miembro, doce meses después de la fecha en que haya sido registrada su ratificación.</w:t>
      </w:r>
    </w:p>
    <w:p w:rsidR="00CB6B8E" w:rsidRPr="00CB6B8E" w:rsidRDefault="00CB6B8E" w:rsidP="00CB6B8E">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85" w:name="A40"/>
      <w:bookmarkEnd w:id="85"/>
      <w:r w:rsidRPr="00CB6B8E">
        <w:rPr>
          <w:rFonts w:ascii="Georgia" w:eastAsia="Times New Roman" w:hAnsi="Georgia" w:cs="Arial"/>
          <w:b/>
          <w:bCs/>
          <w:i/>
          <w:iCs/>
          <w:color w:val="333333"/>
          <w:sz w:val="21"/>
          <w:szCs w:val="21"/>
          <w:lang w:val="es-ES"/>
        </w:rPr>
        <w:t>Artículo 40</w:t>
      </w:r>
    </w:p>
    <w:p w:rsidR="00CB6B8E" w:rsidRPr="00CB6B8E" w:rsidRDefault="00CB6B8E" w:rsidP="00400844">
      <w:pPr>
        <w:numPr>
          <w:ilvl w:val="0"/>
          <w:numId w:val="29"/>
        </w:numPr>
        <w:shd w:val="clear" w:color="auto" w:fill="FFFFFF"/>
        <w:spacing w:after="144" w:line="408" w:lineRule="atLeast"/>
        <w:ind w:left="0"/>
        <w:rPr>
          <w:rFonts w:ascii="Georgia" w:eastAsia="Times New Roman" w:hAnsi="Georgia" w:cs="Arial"/>
          <w:color w:val="333333"/>
          <w:sz w:val="18"/>
          <w:szCs w:val="18"/>
          <w:lang w:val="es-ES"/>
        </w:rPr>
      </w:pPr>
      <w:bookmarkStart w:id="86" w:name="A40P1"/>
      <w:bookmarkEnd w:id="86"/>
      <w:r w:rsidRPr="00CB6B8E">
        <w:rPr>
          <w:rFonts w:ascii="Georgia" w:eastAsia="Times New Roman" w:hAnsi="Georgia" w:cs="Arial"/>
          <w:color w:val="333333"/>
          <w:sz w:val="18"/>
          <w:szCs w:val="18"/>
          <w:lang w:val="es-ES"/>
        </w:rPr>
        <w:t>1. Todo Miembro que haya ratificado este Convenio podrá denunciarlo a la expiración de un período de diez años, a partir de la fecha en que se haya puesto inicialmente en vigor, mediante un acta comunicada, para su registro, al Director General de la Oficina Internacional del Trabajo. La denuncia no surtirá efecto hasta un año después de la fecha en que se haya registrado.</w:t>
      </w:r>
    </w:p>
    <w:p w:rsidR="00CB6B8E" w:rsidRPr="00CB6B8E" w:rsidRDefault="00CB6B8E" w:rsidP="00400844">
      <w:pPr>
        <w:numPr>
          <w:ilvl w:val="0"/>
          <w:numId w:val="29"/>
        </w:numPr>
        <w:shd w:val="clear" w:color="auto" w:fill="FFFFFF"/>
        <w:spacing w:after="144" w:line="408" w:lineRule="atLeast"/>
        <w:ind w:left="0"/>
        <w:rPr>
          <w:rFonts w:ascii="Georgia" w:eastAsia="Times New Roman" w:hAnsi="Georgia" w:cs="Arial"/>
          <w:color w:val="333333"/>
          <w:sz w:val="18"/>
          <w:szCs w:val="18"/>
          <w:lang w:val="es-ES"/>
        </w:rPr>
      </w:pPr>
      <w:bookmarkStart w:id="87" w:name="A40P2"/>
      <w:bookmarkEnd w:id="87"/>
      <w:r w:rsidRPr="00CB6B8E">
        <w:rPr>
          <w:rFonts w:ascii="Georgia" w:eastAsia="Times New Roman" w:hAnsi="Georgia" w:cs="Arial"/>
          <w:color w:val="333333"/>
          <w:sz w:val="18"/>
          <w:szCs w:val="18"/>
          <w:lang w:val="es-ES"/>
        </w:rPr>
        <w:t>2. Todo Miembro que haya ratificado este Convenio y que, en el plazo de un año después de la expiración del período de diez años mencionado en el párrafo precedente, no haga uso del derecho de denuncia previsto en este artículo quedará obligado durante un nuevo período de diez años, y en lo sucesivo podrá denunciar este Convenio a la expiración de cada período de diez años, en las condiciones previstas en este artículo.</w:t>
      </w:r>
    </w:p>
    <w:p w:rsidR="00CB6B8E" w:rsidRPr="00CB6B8E" w:rsidRDefault="00CB6B8E" w:rsidP="00CB6B8E">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88" w:name="A41"/>
      <w:bookmarkEnd w:id="88"/>
      <w:r w:rsidRPr="00CB6B8E">
        <w:rPr>
          <w:rFonts w:ascii="Georgia" w:eastAsia="Times New Roman" w:hAnsi="Georgia" w:cs="Arial"/>
          <w:b/>
          <w:bCs/>
          <w:i/>
          <w:iCs/>
          <w:color w:val="333333"/>
          <w:sz w:val="21"/>
          <w:szCs w:val="21"/>
          <w:lang w:val="es-ES"/>
        </w:rPr>
        <w:t>Artículo 41</w:t>
      </w:r>
    </w:p>
    <w:p w:rsidR="00CB6B8E" w:rsidRPr="00CB6B8E" w:rsidRDefault="00CB6B8E" w:rsidP="00400844">
      <w:pPr>
        <w:numPr>
          <w:ilvl w:val="0"/>
          <w:numId w:val="30"/>
        </w:numPr>
        <w:shd w:val="clear" w:color="auto" w:fill="FFFFFF"/>
        <w:spacing w:after="144" w:line="408" w:lineRule="atLeast"/>
        <w:ind w:left="0"/>
        <w:rPr>
          <w:rFonts w:ascii="Georgia" w:eastAsia="Times New Roman" w:hAnsi="Georgia" w:cs="Arial"/>
          <w:color w:val="333333"/>
          <w:sz w:val="18"/>
          <w:szCs w:val="18"/>
          <w:lang w:val="es-ES"/>
        </w:rPr>
      </w:pPr>
      <w:bookmarkStart w:id="89" w:name="A41P1"/>
      <w:bookmarkEnd w:id="89"/>
      <w:r w:rsidRPr="00CB6B8E">
        <w:rPr>
          <w:rFonts w:ascii="Georgia" w:eastAsia="Times New Roman" w:hAnsi="Georgia" w:cs="Arial"/>
          <w:color w:val="333333"/>
          <w:sz w:val="18"/>
          <w:szCs w:val="18"/>
          <w:lang w:val="es-ES"/>
        </w:rPr>
        <w:lastRenderedPageBreak/>
        <w:t>1. El Director General de la Oficina Internacional del Trabajo notificará a todos los Miembros de la Organización Internacional del Trabajo el registro de cuantas ratificaciones, declaraciones y denuncias le comuniquen los Miembros de la Organización.</w:t>
      </w:r>
    </w:p>
    <w:p w:rsidR="00CB6B8E" w:rsidRPr="00CB6B8E" w:rsidRDefault="00CB6B8E" w:rsidP="00400844">
      <w:pPr>
        <w:numPr>
          <w:ilvl w:val="0"/>
          <w:numId w:val="30"/>
        </w:numPr>
        <w:shd w:val="clear" w:color="auto" w:fill="FFFFFF"/>
        <w:spacing w:after="144" w:line="408" w:lineRule="atLeast"/>
        <w:ind w:left="0"/>
        <w:rPr>
          <w:rFonts w:ascii="Georgia" w:eastAsia="Times New Roman" w:hAnsi="Georgia" w:cs="Arial"/>
          <w:color w:val="333333"/>
          <w:sz w:val="18"/>
          <w:szCs w:val="18"/>
          <w:lang w:val="es-ES"/>
        </w:rPr>
      </w:pPr>
      <w:bookmarkStart w:id="90" w:name="A41P2"/>
      <w:bookmarkEnd w:id="90"/>
      <w:r w:rsidRPr="00CB6B8E">
        <w:rPr>
          <w:rFonts w:ascii="Georgia" w:eastAsia="Times New Roman" w:hAnsi="Georgia" w:cs="Arial"/>
          <w:color w:val="333333"/>
          <w:sz w:val="18"/>
          <w:szCs w:val="18"/>
          <w:lang w:val="es-ES"/>
        </w:rPr>
        <w:t>2. Al notificar a los Miembros de la Organización el registro de la segunda ratificación que le haya sido comunicada, el Director General llamará la atención de los Miembros de la Organización sobre la fecha en que entrará en vigor el presente Convenio.</w:t>
      </w:r>
    </w:p>
    <w:p w:rsidR="00CB6B8E" w:rsidRPr="00CB6B8E" w:rsidRDefault="00CB6B8E" w:rsidP="00CB6B8E">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91" w:name="A42"/>
      <w:bookmarkEnd w:id="91"/>
      <w:r w:rsidRPr="00CB6B8E">
        <w:rPr>
          <w:rFonts w:ascii="Georgia" w:eastAsia="Times New Roman" w:hAnsi="Georgia" w:cs="Arial"/>
          <w:b/>
          <w:bCs/>
          <w:i/>
          <w:iCs/>
          <w:color w:val="333333"/>
          <w:sz w:val="21"/>
          <w:szCs w:val="21"/>
          <w:lang w:val="es-ES"/>
        </w:rPr>
        <w:t>Artículo 42</w:t>
      </w:r>
    </w:p>
    <w:p w:rsidR="00CB6B8E" w:rsidRPr="00CB6B8E" w:rsidRDefault="00CB6B8E" w:rsidP="00CB6B8E">
      <w:pPr>
        <w:shd w:val="clear" w:color="auto" w:fill="FFFFFF"/>
        <w:spacing w:after="240" w:line="408" w:lineRule="atLeast"/>
        <w:rPr>
          <w:rFonts w:ascii="Georgia" w:eastAsia="Times New Roman" w:hAnsi="Georgia" w:cs="Arial"/>
          <w:color w:val="333333"/>
          <w:sz w:val="18"/>
          <w:szCs w:val="18"/>
          <w:lang w:val="es-ES"/>
        </w:rPr>
      </w:pPr>
      <w:r w:rsidRPr="00CB6B8E">
        <w:rPr>
          <w:rFonts w:ascii="Georgia" w:eastAsia="Times New Roman" w:hAnsi="Georgia" w:cs="Arial"/>
          <w:color w:val="333333"/>
          <w:sz w:val="18"/>
          <w:szCs w:val="18"/>
          <w:lang w:val="es-ES"/>
        </w:rPr>
        <w:t>El Director General de la Oficina Internacional del Trabajo comunicará al Secretario General de las Naciones Unidas, a los efectos del registro y de conformidad con el artículo 102 de la Carta de las Naciones Unidas, una información completa sobre todas las ratificaciones, declaraciones y actas de denuncia que haya registrado de acuerdo con los artículos precedentes.</w:t>
      </w:r>
    </w:p>
    <w:p w:rsidR="00CB6B8E" w:rsidRPr="00CB6B8E" w:rsidRDefault="00CB6B8E" w:rsidP="00CB6B8E">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92" w:name="A43"/>
      <w:bookmarkEnd w:id="92"/>
      <w:r w:rsidRPr="00CB6B8E">
        <w:rPr>
          <w:rFonts w:ascii="Georgia" w:eastAsia="Times New Roman" w:hAnsi="Georgia" w:cs="Arial"/>
          <w:b/>
          <w:bCs/>
          <w:i/>
          <w:iCs/>
          <w:color w:val="333333"/>
          <w:sz w:val="21"/>
          <w:szCs w:val="21"/>
          <w:lang w:val="es-ES"/>
        </w:rPr>
        <w:t>Artículo 43</w:t>
      </w:r>
    </w:p>
    <w:p w:rsidR="00CB6B8E" w:rsidRPr="00CB6B8E" w:rsidRDefault="00CB6B8E" w:rsidP="00CB6B8E">
      <w:pPr>
        <w:shd w:val="clear" w:color="auto" w:fill="FFFFFF"/>
        <w:spacing w:after="240" w:line="408" w:lineRule="atLeast"/>
        <w:rPr>
          <w:rFonts w:ascii="Georgia" w:eastAsia="Times New Roman" w:hAnsi="Georgia" w:cs="Arial"/>
          <w:color w:val="333333"/>
          <w:sz w:val="18"/>
          <w:szCs w:val="18"/>
          <w:lang w:val="es-ES"/>
        </w:rPr>
      </w:pPr>
      <w:r w:rsidRPr="00CB6B8E">
        <w:rPr>
          <w:rFonts w:ascii="Georgia" w:eastAsia="Times New Roman" w:hAnsi="Georgia" w:cs="Arial"/>
          <w:color w:val="333333"/>
          <w:sz w:val="18"/>
          <w:szCs w:val="18"/>
          <w:lang w:val="es-ES"/>
        </w:rPr>
        <w:t>Cada vez que lo estime necesario, el Consejo de Administración de la Oficina Internacional del Trabajo presentará a la Conferencia una memoria sobre la aplicación del Convenio y considerará la conveniencia de incluir en el orden del día de la Conferencia la cuestión de su revisión total o parcial.</w:t>
      </w:r>
    </w:p>
    <w:p w:rsidR="00CB6B8E" w:rsidRPr="00CB6B8E" w:rsidRDefault="00CB6B8E" w:rsidP="00CB6B8E">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93" w:name="A44"/>
      <w:bookmarkEnd w:id="93"/>
      <w:r w:rsidRPr="00CB6B8E">
        <w:rPr>
          <w:rFonts w:ascii="Georgia" w:eastAsia="Times New Roman" w:hAnsi="Georgia" w:cs="Arial"/>
          <w:b/>
          <w:bCs/>
          <w:i/>
          <w:iCs/>
          <w:color w:val="333333"/>
          <w:sz w:val="21"/>
          <w:szCs w:val="21"/>
          <w:lang w:val="es-ES"/>
        </w:rPr>
        <w:t>Artículo 44</w:t>
      </w:r>
    </w:p>
    <w:p w:rsidR="00CB6B8E" w:rsidRPr="00CB6B8E" w:rsidRDefault="00CB6B8E" w:rsidP="00400844">
      <w:pPr>
        <w:numPr>
          <w:ilvl w:val="0"/>
          <w:numId w:val="31"/>
        </w:numPr>
        <w:shd w:val="clear" w:color="auto" w:fill="FFFFFF"/>
        <w:spacing w:after="144" w:line="408" w:lineRule="atLeast"/>
        <w:ind w:left="0"/>
        <w:rPr>
          <w:rFonts w:ascii="Georgia" w:eastAsia="Times New Roman" w:hAnsi="Georgia" w:cs="Arial"/>
          <w:color w:val="333333"/>
          <w:sz w:val="18"/>
          <w:szCs w:val="18"/>
          <w:lang w:val="es-ES"/>
        </w:rPr>
      </w:pPr>
      <w:bookmarkStart w:id="94" w:name="A44P1"/>
      <w:bookmarkEnd w:id="94"/>
      <w:r w:rsidRPr="00CB6B8E">
        <w:rPr>
          <w:rFonts w:ascii="Georgia" w:eastAsia="Times New Roman" w:hAnsi="Georgia" w:cs="Arial"/>
          <w:color w:val="333333"/>
          <w:sz w:val="18"/>
          <w:szCs w:val="18"/>
          <w:lang w:val="es-ES"/>
        </w:rPr>
        <w:t xml:space="preserve">1. En caso de que la Conferencia adopte un nuevo convenio que implique una revisión total o parcial del presente, y a menos que el nuevo convenio contenga disposiciones en contrario: </w:t>
      </w:r>
    </w:p>
    <w:p w:rsidR="00CB6B8E" w:rsidRPr="00CB6B8E" w:rsidRDefault="00CB6B8E" w:rsidP="00400844">
      <w:pPr>
        <w:numPr>
          <w:ilvl w:val="1"/>
          <w:numId w:val="31"/>
        </w:numPr>
        <w:shd w:val="clear" w:color="auto" w:fill="FFFFFF"/>
        <w:spacing w:after="144" w:line="408" w:lineRule="atLeast"/>
        <w:ind w:left="480"/>
        <w:rPr>
          <w:rFonts w:ascii="Georgia" w:eastAsia="Times New Roman" w:hAnsi="Georgia" w:cs="Arial"/>
          <w:color w:val="333333"/>
          <w:sz w:val="18"/>
          <w:szCs w:val="18"/>
          <w:lang w:val="es-ES"/>
        </w:rPr>
      </w:pPr>
      <w:r w:rsidRPr="00CB6B8E">
        <w:rPr>
          <w:rFonts w:ascii="Georgia" w:eastAsia="Times New Roman" w:hAnsi="Georgia" w:cs="Arial"/>
          <w:color w:val="333333"/>
          <w:sz w:val="18"/>
          <w:szCs w:val="18"/>
          <w:lang w:val="es-ES"/>
        </w:rPr>
        <w:t>(a) la ratificación, por un Miembro, del nuevo convenio revisor implicará, ipso jure, la denuncia inmediata de este Convenio, no obstante las disposiciones contenidas en el artículo 40, siempre que el nuevo convenio revisor haya entrado en vigor;</w:t>
      </w:r>
    </w:p>
    <w:p w:rsidR="00CB6B8E" w:rsidRPr="00CB6B8E" w:rsidRDefault="00CB6B8E" w:rsidP="00400844">
      <w:pPr>
        <w:numPr>
          <w:ilvl w:val="1"/>
          <w:numId w:val="31"/>
        </w:numPr>
        <w:shd w:val="clear" w:color="auto" w:fill="FFFFFF"/>
        <w:spacing w:after="144" w:line="408" w:lineRule="atLeast"/>
        <w:ind w:left="480"/>
        <w:rPr>
          <w:rFonts w:ascii="Georgia" w:eastAsia="Times New Roman" w:hAnsi="Georgia" w:cs="Arial"/>
          <w:color w:val="333333"/>
          <w:sz w:val="18"/>
          <w:szCs w:val="18"/>
          <w:lang w:val="es-ES"/>
        </w:rPr>
      </w:pPr>
      <w:r w:rsidRPr="00CB6B8E">
        <w:rPr>
          <w:rFonts w:ascii="Georgia" w:eastAsia="Times New Roman" w:hAnsi="Georgia" w:cs="Arial"/>
          <w:color w:val="333333"/>
          <w:sz w:val="18"/>
          <w:szCs w:val="18"/>
          <w:lang w:val="es-ES"/>
        </w:rPr>
        <w:t>(b) a partir de la fecha en que entre en vigor el nuevo convenio revisor, el presente Convenio cesará de estar abierto a la ratificación por los Miembros.</w:t>
      </w:r>
    </w:p>
    <w:p w:rsidR="00CB6B8E" w:rsidRPr="00CB6B8E" w:rsidRDefault="00CB6B8E" w:rsidP="00400844">
      <w:pPr>
        <w:numPr>
          <w:ilvl w:val="0"/>
          <w:numId w:val="31"/>
        </w:numPr>
        <w:shd w:val="clear" w:color="auto" w:fill="FFFFFF"/>
        <w:spacing w:after="144" w:line="408" w:lineRule="atLeast"/>
        <w:ind w:left="0"/>
        <w:rPr>
          <w:rFonts w:ascii="Georgia" w:eastAsia="Times New Roman" w:hAnsi="Georgia" w:cs="Arial"/>
          <w:color w:val="333333"/>
          <w:sz w:val="18"/>
          <w:szCs w:val="18"/>
          <w:lang w:val="es-ES"/>
        </w:rPr>
      </w:pPr>
      <w:bookmarkStart w:id="95" w:name="A44P2"/>
      <w:bookmarkEnd w:id="95"/>
      <w:r w:rsidRPr="00CB6B8E">
        <w:rPr>
          <w:rFonts w:ascii="Georgia" w:eastAsia="Times New Roman" w:hAnsi="Georgia" w:cs="Arial"/>
          <w:color w:val="333333"/>
          <w:sz w:val="18"/>
          <w:szCs w:val="18"/>
          <w:lang w:val="es-ES"/>
        </w:rPr>
        <w:t>2. Este Convenio continuará en vigor en todo caso, en su forma y contenido actuales, para los Miembros que lo hayan ratificado y no ratifiquen el convenio revisor.</w:t>
      </w:r>
    </w:p>
    <w:p w:rsidR="00CB6B8E" w:rsidRPr="00CB6B8E" w:rsidRDefault="00CB6B8E" w:rsidP="00CB6B8E">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96" w:name="A45"/>
      <w:bookmarkEnd w:id="96"/>
      <w:r w:rsidRPr="00CB6B8E">
        <w:rPr>
          <w:rFonts w:ascii="Georgia" w:eastAsia="Times New Roman" w:hAnsi="Georgia" w:cs="Arial"/>
          <w:b/>
          <w:bCs/>
          <w:i/>
          <w:iCs/>
          <w:color w:val="333333"/>
          <w:sz w:val="21"/>
          <w:szCs w:val="21"/>
          <w:lang w:val="es-ES"/>
        </w:rPr>
        <w:t>Artículo 45</w:t>
      </w:r>
    </w:p>
    <w:p w:rsidR="00CB6B8E" w:rsidRPr="00CB6B8E" w:rsidRDefault="00CB6B8E" w:rsidP="00CB6B8E">
      <w:pPr>
        <w:shd w:val="clear" w:color="auto" w:fill="FFFFFF"/>
        <w:spacing w:after="240" w:line="408" w:lineRule="atLeast"/>
        <w:rPr>
          <w:rFonts w:ascii="Georgia" w:eastAsia="Times New Roman" w:hAnsi="Georgia" w:cs="Arial"/>
          <w:color w:val="333333"/>
          <w:sz w:val="18"/>
          <w:szCs w:val="18"/>
          <w:lang w:val="es-ES"/>
        </w:rPr>
      </w:pPr>
      <w:r w:rsidRPr="00CB6B8E">
        <w:rPr>
          <w:rFonts w:ascii="Georgia" w:eastAsia="Times New Roman" w:hAnsi="Georgia" w:cs="Arial"/>
          <w:color w:val="333333"/>
          <w:sz w:val="18"/>
          <w:szCs w:val="18"/>
          <w:lang w:val="es-ES"/>
        </w:rPr>
        <w:t>Las versiones inglesa y francesa del texto de este Convenio son igualmente auténticas.</w:t>
      </w:r>
    </w:p>
    <w:p w:rsidR="00CB6B8E" w:rsidRPr="00CB6B8E" w:rsidRDefault="00CB6B8E" w:rsidP="00CB6B8E">
      <w:pPr>
        <w:pBdr>
          <w:top w:val="single" w:sz="6" w:space="2" w:color="BBBBBB"/>
          <w:bottom w:val="single" w:sz="6" w:space="2" w:color="BBBBBB"/>
        </w:pBdr>
        <w:shd w:val="clear" w:color="auto" w:fill="F6F0E1"/>
        <w:spacing w:after="225" w:line="312" w:lineRule="atLeast"/>
        <w:jc w:val="center"/>
        <w:outlineLvl w:val="2"/>
        <w:rPr>
          <w:rFonts w:ascii="Georgia" w:eastAsia="Times New Roman" w:hAnsi="Georgia" w:cs="Arial"/>
          <w:b/>
          <w:bCs/>
          <w:color w:val="B92517"/>
          <w:sz w:val="23"/>
          <w:szCs w:val="23"/>
          <w:lang w:val="es-ES"/>
        </w:rPr>
      </w:pPr>
      <w:bookmarkStart w:id="97" w:name="annex"/>
      <w:bookmarkEnd w:id="97"/>
      <w:r w:rsidRPr="00CB6B8E">
        <w:rPr>
          <w:rFonts w:ascii="Georgia" w:eastAsia="Times New Roman" w:hAnsi="Georgia" w:cs="Arial"/>
          <w:b/>
          <w:bCs/>
          <w:color w:val="B92517"/>
          <w:sz w:val="23"/>
          <w:szCs w:val="23"/>
          <w:lang w:val="es-ES"/>
        </w:rPr>
        <w:t>ANEXO</w:t>
      </w:r>
    </w:p>
    <w:p w:rsidR="00CB6B8E" w:rsidRPr="00CB6B8E" w:rsidRDefault="00CB6B8E" w:rsidP="00CB6B8E">
      <w:pPr>
        <w:pBdr>
          <w:bottom w:val="single" w:sz="6" w:space="2" w:color="BBBBBB"/>
        </w:pBdr>
        <w:shd w:val="clear" w:color="auto" w:fill="F3F3F3"/>
        <w:spacing w:after="150" w:line="312" w:lineRule="atLeast"/>
        <w:jc w:val="center"/>
        <w:outlineLvl w:val="4"/>
        <w:rPr>
          <w:rFonts w:ascii="Georgia" w:eastAsia="Times New Roman" w:hAnsi="Georgia" w:cs="Arial"/>
          <w:b/>
          <w:bCs/>
          <w:color w:val="333333"/>
          <w:sz w:val="21"/>
          <w:szCs w:val="21"/>
          <w:lang w:val="es-ES"/>
        </w:rPr>
      </w:pPr>
      <w:bookmarkStart w:id="98" w:name="declaration"/>
      <w:bookmarkEnd w:id="98"/>
      <w:r w:rsidRPr="00CB6B8E">
        <w:rPr>
          <w:rFonts w:ascii="Georgia" w:eastAsia="Times New Roman" w:hAnsi="Georgia" w:cs="Arial"/>
          <w:b/>
          <w:bCs/>
          <w:color w:val="333333"/>
          <w:sz w:val="21"/>
          <w:szCs w:val="21"/>
          <w:lang w:val="es-ES"/>
        </w:rPr>
        <w:lastRenderedPageBreak/>
        <w:t>Clasificación industrial internacional uniforme de todas las actividades económicas (Revisada en 1968)</w:t>
      </w:r>
    </w:p>
    <w:p w:rsidR="00CB6B8E" w:rsidRPr="00CB6B8E" w:rsidRDefault="00CB6B8E" w:rsidP="00CB6B8E">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r w:rsidRPr="00CB6B8E">
        <w:rPr>
          <w:rFonts w:ascii="Georgia" w:eastAsia="Times New Roman" w:hAnsi="Georgia" w:cs="Arial"/>
          <w:b/>
          <w:bCs/>
          <w:i/>
          <w:iCs/>
          <w:color w:val="333333"/>
          <w:sz w:val="21"/>
          <w:szCs w:val="21"/>
          <w:lang w:val="es-ES"/>
        </w:rPr>
        <w:t>Lista De Grandes Divisiones, Divisiones Y Agrupaciones</w:t>
      </w:r>
    </w:p>
    <w:p w:rsidR="00CB6B8E" w:rsidRPr="00CB6B8E" w:rsidRDefault="00CB6B8E" w:rsidP="00CB6B8E">
      <w:pPr>
        <w:pBdr>
          <w:bottom w:val="dotted" w:sz="2" w:space="0" w:color="BBBBBB"/>
        </w:pBdr>
        <w:shd w:val="clear" w:color="auto" w:fill="5482CF"/>
        <w:spacing w:line="312" w:lineRule="atLeast"/>
        <w:jc w:val="center"/>
        <w:outlineLvl w:val="5"/>
        <w:rPr>
          <w:rFonts w:ascii="Georgia" w:eastAsia="Times New Roman" w:hAnsi="Georgia" w:cs="Arial"/>
          <w:b/>
          <w:bCs/>
          <w:i/>
          <w:iCs/>
          <w:color w:val="333333"/>
          <w:sz w:val="21"/>
          <w:szCs w:val="21"/>
          <w:lang w:val="es-ES"/>
        </w:rPr>
      </w:pPr>
      <w:r w:rsidRPr="00CB6B8E">
        <w:rPr>
          <w:rFonts w:ascii="Georgia" w:eastAsia="Times New Roman" w:hAnsi="Georgia" w:cs="Arial"/>
          <w:b/>
          <w:bCs/>
          <w:i/>
          <w:iCs/>
          <w:color w:val="333333"/>
          <w:sz w:val="21"/>
          <w:szCs w:val="21"/>
          <w:lang w:val="es-ES"/>
        </w:rPr>
        <w:t>Gran división 1. Agricultura, caza, silvicultura y pesca</w:t>
      </w:r>
    </w:p>
    <w:tbl>
      <w:tblPr>
        <w:tblW w:w="5000" w:type="pct"/>
        <w:tblCellSpacing w:w="15" w:type="dxa"/>
        <w:tblBorders>
          <w:top w:val="single" w:sz="18" w:space="0" w:color="CCCCCC"/>
          <w:left w:val="single" w:sz="6" w:space="0" w:color="CCCCCC"/>
          <w:bottom w:val="single" w:sz="18" w:space="0" w:color="CCCCCC"/>
        </w:tblBorders>
        <w:tblCellMar>
          <w:top w:w="15" w:type="dxa"/>
          <w:left w:w="15" w:type="dxa"/>
          <w:bottom w:w="15" w:type="dxa"/>
          <w:right w:w="15" w:type="dxa"/>
        </w:tblCellMar>
        <w:tblLook w:val="04A0"/>
      </w:tblPr>
      <w:tblGrid>
        <w:gridCol w:w="1227"/>
        <w:gridCol w:w="1604"/>
        <w:gridCol w:w="6739"/>
      </w:tblGrid>
      <w:tr w:rsidR="00CB6B8E" w:rsidRPr="00CB6B8E" w:rsidTr="00CB6B8E">
        <w:trPr>
          <w:tblCellSpacing w:w="15" w:type="dxa"/>
        </w:trPr>
        <w:tc>
          <w:tcPr>
            <w:tcW w:w="0" w:type="auto"/>
            <w:tcBorders>
              <w:right w:val="single" w:sz="6" w:space="0" w:color="CCCCCC"/>
            </w:tcBorders>
            <w:shd w:val="clear" w:color="auto" w:fill="DDDDDD"/>
            <w:tcMar>
              <w:top w:w="0" w:type="dxa"/>
              <w:left w:w="60" w:type="dxa"/>
              <w:bottom w:w="60" w:type="dxa"/>
              <w:right w:w="60" w:type="dxa"/>
            </w:tcMar>
            <w:hideMark/>
          </w:tcPr>
          <w:p w:rsidR="00CB6B8E" w:rsidRPr="00CB6B8E" w:rsidRDefault="00CB6B8E" w:rsidP="00CB6B8E">
            <w:pPr>
              <w:spacing w:after="450" w:line="312" w:lineRule="atLeast"/>
              <w:rPr>
                <w:rFonts w:ascii="Georgia" w:eastAsia="Times New Roman" w:hAnsi="Georgia" w:cs="Times New Roman"/>
                <w:b/>
                <w:bCs/>
                <w:sz w:val="24"/>
                <w:szCs w:val="24"/>
              </w:rPr>
            </w:pPr>
            <w:proofErr w:type="spellStart"/>
            <w:r w:rsidRPr="00CB6B8E">
              <w:rPr>
                <w:rFonts w:ascii="Georgia" w:eastAsia="Times New Roman" w:hAnsi="Georgia" w:cs="Times New Roman"/>
                <w:b/>
                <w:bCs/>
                <w:sz w:val="24"/>
                <w:szCs w:val="24"/>
              </w:rPr>
              <w:t>División</w:t>
            </w:r>
            <w:proofErr w:type="spellEnd"/>
          </w:p>
        </w:tc>
        <w:tc>
          <w:tcPr>
            <w:tcW w:w="0" w:type="auto"/>
            <w:tcBorders>
              <w:right w:val="single" w:sz="6" w:space="0" w:color="CCCCCC"/>
            </w:tcBorders>
            <w:shd w:val="clear" w:color="auto" w:fill="DDDDDD"/>
            <w:tcMar>
              <w:top w:w="0" w:type="dxa"/>
              <w:left w:w="60" w:type="dxa"/>
              <w:bottom w:w="60" w:type="dxa"/>
              <w:right w:w="60" w:type="dxa"/>
            </w:tcMar>
            <w:hideMark/>
          </w:tcPr>
          <w:p w:rsidR="00CB6B8E" w:rsidRPr="00CB6B8E" w:rsidRDefault="00CB6B8E" w:rsidP="00CB6B8E">
            <w:pPr>
              <w:spacing w:after="450" w:line="312" w:lineRule="atLeast"/>
              <w:rPr>
                <w:rFonts w:ascii="Georgia" w:eastAsia="Times New Roman" w:hAnsi="Georgia" w:cs="Times New Roman"/>
                <w:b/>
                <w:bCs/>
                <w:sz w:val="24"/>
                <w:szCs w:val="24"/>
              </w:rPr>
            </w:pPr>
            <w:proofErr w:type="spellStart"/>
            <w:r w:rsidRPr="00CB6B8E">
              <w:rPr>
                <w:rFonts w:ascii="Georgia" w:eastAsia="Times New Roman" w:hAnsi="Georgia" w:cs="Times New Roman"/>
                <w:b/>
                <w:bCs/>
                <w:sz w:val="24"/>
                <w:szCs w:val="24"/>
              </w:rPr>
              <w:t>Agrupación</w:t>
            </w:r>
            <w:proofErr w:type="spellEnd"/>
          </w:p>
        </w:tc>
        <w:tc>
          <w:tcPr>
            <w:tcW w:w="0" w:type="auto"/>
            <w:tcBorders>
              <w:top w:val="single" w:sz="6" w:space="0" w:color="CCCCCC"/>
              <w:right w:val="single" w:sz="6" w:space="0" w:color="CCCCCC"/>
            </w:tcBorders>
            <w:tcMar>
              <w:top w:w="60" w:type="dxa"/>
              <w:left w:w="60" w:type="dxa"/>
              <w:bottom w:w="60" w:type="dxa"/>
              <w:right w:w="60" w:type="dxa"/>
            </w:tcMar>
            <w:hideMark/>
          </w:tcPr>
          <w:p w:rsidR="00CB6B8E" w:rsidRPr="00CB6B8E" w:rsidRDefault="00CB6B8E" w:rsidP="00CB6B8E">
            <w:pPr>
              <w:spacing w:after="450" w:line="312" w:lineRule="atLeast"/>
              <w:rPr>
                <w:rFonts w:ascii="Georgia" w:eastAsia="Times New Roman" w:hAnsi="Georgia" w:cs="Times New Roman"/>
                <w:sz w:val="24"/>
                <w:szCs w:val="24"/>
              </w:rPr>
            </w:pPr>
          </w:p>
        </w:tc>
      </w:tr>
      <w:tr w:rsidR="00CB6B8E" w:rsidRPr="00CB6B8E" w:rsidTr="00CB6B8E">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CB6B8E" w:rsidRPr="00CB6B8E" w:rsidRDefault="00CB6B8E" w:rsidP="00CB6B8E">
            <w:pPr>
              <w:spacing w:after="450" w:line="312" w:lineRule="atLeast"/>
              <w:rPr>
                <w:rFonts w:ascii="Georgia" w:eastAsia="Times New Roman" w:hAnsi="Georgia" w:cs="Times New Roman"/>
                <w:sz w:val="24"/>
                <w:szCs w:val="24"/>
              </w:rPr>
            </w:pPr>
            <w:r w:rsidRPr="00CB6B8E">
              <w:rPr>
                <w:rFonts w:ascii="Georgia" w:eastAsia="Times New Roman" w:hAnsi="Georgia" w:cs="Times New Roman"/>
                <w:sz w:val="24"/>
                <w:szCs w:val="24"/>
              </w:rPr>
              <w:t xml:space="preserve">11 </w:t>
            </w:r>
          </w:p>
        </w:tc>
        <w:tc>
          <w:tcPr>
            <w:tcW w:w="0" w:type="auto"/>
            <w:tcBorders>
              <w:top w:val="single" w:sz="6" w:space="0" w:color="CCCCCC"/>
              <w:right w:val="single" w:sz="6" w:space="0" w:color="CCCCCC"/>
            </w:tcBorders>
            <w:tcMar>
              <w:top w:w="60" w:type="dxa"/>
              <w:left w:w="60" w:type="dxa"/>
              <w:bottom w:w="60" w:type="dxa"/>
              <w:right w:w="60" w:type="dxa"/>
            </w:tcMar>
            <w:hideMark/>
          </w:tcPr>
          <w:p w:rsidR="00CB6B8E" w:rsidRPr="00CB6B8E" w:rsidRDefault="00CB6B8E" w:rsidP="00CB6B8E">
            <w:pPr>
              <w:spacing w:after="450" w:line="312" w:lineRule="atLeast"/>
              <w:rPr>
                <w:rFonts w:ascii="Georgia" w:eastAsia="Times New Roman" w:hAnsi="Georgia" w:cs="Times New Roman"/>
                <w:sz w:val="24"/>
                <w:szCs w:val="24"/>
              </w:rPr>
            </w:pPr>
          </w:p>
        </w:tc>
        <w:tc>
          <w:tcPr>
            <w:tcW w:w="0" w:type="auto"/>
            <w:tcBorders>
              <w:top w:val="single" w:sz="6" w:space="0" w:color="CCCCCC"/>
              <w:right w:val="single" w:sz="6" w:space="0" w:color="CCCCCC"/>
            </w:tcBorders>
            <w:tcMar>
              <w:top w:w="60" w:type="dxa"/>
              <w:left w:w="60" w:type="dxa"/>
              <w:bottom w:w="60" w:type="dxa"/>
              <w:right w:w="60" w:type="dxa"/>
            </w:tcMar>
            <w:hideMark/>
          </w:tcPr>
          <w:p w:rsidR="00CB6B8E" w:rsidRPr="00CB6B8E" w:rsidRDefault="00CB6B8E" w:rsidP="00CB6B8E">
            <w:pPr>
              <w:spacing w:after="450" w:line="312" w:lineRule="atLeast"/>
              <w:rPr>
                <w:rFonts w:ascii="Georgia" w:eastAsia="Times New Roman" w:hAnsi="Georgia" w:cs="Times New Roman"/>
                <w:sz w:val="24"/>
                <w:szCs w:val="24"/>
              </w:rPr>
            </w:pPr>
            <w:proofErr w:type="spellStart"/>
            <w:r w:rsidRPr="00CB6B8E">
              <w:rPr>
                <w:rFonts w:ascii="Georgia" w:eastAsia="Times New Roman" w:hAnsi="Georgia" w:cs="Times New Roman"/>
                <w:sz w:val="24"/>
                <w:szCs w:val="24"/>
              </w:rPr>
              <w:t>Agricultura</w:t>
            </w:r>
            <w:proofErr w:type="spellEnd"/>
            <w:r w:rsidRPr="00CB6B8E">
              <w:rPr>
                <w:rFonts w:ascii="Georgia" w:eastAsia="Times New Roman" w:hAnsi="Georgia" w:cs="Times New Roman"/>
                <w:sz w:val="24"/>
                <w:szCs w:val="24"/>
              </w:rPr>
              <w:t xml:space="preserve"> y </w:t>
            </w:r>
            <w:proofErr w:type="spellStart"/>
            <w:r w:rsidRPr="00CB6B8E">
              <w:rPr>
                <w:rFonts w:ascii="Georgia" w:eastAsia="Times New Roman" w:hAnsi="Georgia" w:cs="Times New Roman"/>
                <w:sz w:val="24"/>
                <w:szCs w:val="24"/>
              </w:rPr>
              <w:t>caza</w:t>
            </w:r>
            <w:proofErr w:type="spellEnd"/>
            <w:r w:rsidRPr="00CB6B8E">
              <w:rPr>
                <w:rFonts w:ascii="Georgia" w:eastAsia="Times New Roman" w:hAnsi="Georgia" w:cs="Times New Roman"/>
                <w:sz w:val="24"/>
                <w:szCs w:val="24"/>
              </w:rPr>
              <w:t xml:space="preserve">. </w:t>
            </w:r>
          </w:p>
        </w:tc>
      </w:tr>
      <w:tr w:rsidR="00CB6B8E" w:rsidRPr="00CB6B8E" w:rsidTr="00CB6B8E">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CB6B8E" w:rsidRPr="00CB6B8E" w:rsidRDefault="00CB6B8E" w:rsidP="00CB6B8E">
            <w:pPr>
              <w:spacing w:after="450" w:line="312" w:lineRule="atLeast"/>
              <w:rPr>
                <w:rFonts w:ascii="Georgia" w:eastAsia="Times New Roman" w:hAnsi="Georgia" w:cs="Times New Roman"/>
                <w:sz w:val="24"/>
                <w:szCs w:val="24"/>
              </w:rPr>
            </w:pPr>
          </w:p>
        </w:tc>
        <w:tc>
          <w:tcPr>
            <w:tcW w:w="0" w:type="auto"/>
            <w:tcBorders>
              <w:top w:val="single" w:sz="6" w:space="0" w:color="CCCCCC"/>
              <w:right w:val="single" w:sz="6" w:space="0" w:color="CCCCCC"/>
            </w:tcBorders>
            <w:tcMar>
              <w:top w:w="60" w:type="dxa"/>
              <w:left w:w="60" w:type="dxa"/>
              <w:bottom w:w="60" w:type="dxa"/>
              <w:right w:w="60" w:type="dxa"/>
            </w:tcMar>
            <w:hideMark/>
          </w:tcPr>
          <w:p w:rsidR="00CB6B8E" w:rsidRPr="00CB6B8E" w:rsidRDefault="00CB6B8E" w:rsidP="00CB6B8E">
            <w:pPr>
              <w:spacing w:after="450" w:line="312" w:lineRule="atLeast"/>
              <w:rPr>
                <w:rFonts w:ascii="Georgia" w:eastAsia="Times New Roman" w:hAnsi="Georgia" w:cs="Times New Roman"/>
                <w:sz w:val="24"/>
                <w:szCs w:val="24"/>
              </w:rPr>
            </w:pPr>
            <w:r w:rsidRPr="00CB6B8E">
              <w:rPr>
                <w:rFonts w:ascii="Georgia" w:eastAsia="Times New Roman" w:hAnsi="Georgia" w:cs="Times New Roman"/>
                <w:sz w:val="24"/>
                <w:szCs w:val="24"/>
              </w:rPr>
              <w:t xml:space="preserve">111 </w:t>
            </w:r>
          </w:p>
        </w:tc>
        <w:tc>
          <w:tcPr>
            <w:tcW w:w="0" w:type="auto"/>
            <w:tcBorders>
              <w:top w:val="single" w:sz="6" w:space="0" w:color="CCCCCC"/>
              <w:right w:val="single" w:sz="6" w:space="0" w:color="CCCCCC"/>
            </w:tcBorders>
            <w:tcMar>
              <w:top w:w="60" w:type="dxa"/>
              <w:left w:w="60" w:type="dxa"/>
              <w:bottom w:w="60" w:type="dxa"/>
              <w:right w:w="60" w:type="dxa"/>
            </w:tcMar>
            <w:hideMark/>
          </w:tcPr>
          <w:p w:rsidR="00CB6B8E" w:rsidRPr="00CB6B8E" w:rsidRDefault="00CB6B8E" w:rsidP="00CB6B8E">
            <w:pPr>
              <w:spacing w:after="450" w:line="312" w:lineRule="atLeast"/>
              <w:rPr>
                <w:rFonts w:ascii="Georgia" w:eastAsia="Times New Roman" w:hAnsi="Georgia" w:cs="Times New Roman"/>
                <w:sz w:val="24"/>
                <w:szCs w:val="24"/>
              </w:rPr>
            </w:pPr>
            <w:proofErr w:type="spellStart"/>
            <w:r w:rsidRPr="00CB6B8E">
              <w:rPr>
                <w:rFonts w:ascii="Georgia" w:eastAsia="Times New Roman" w:hAnsi="Georgia" w:cs="Times New Roman"/>
                <w:sz w:val="24"/>
                <w:szCs w:val="24"/>
              </w:rPr>
              <w:t>Producción</w:t>
            </w:r>
            <w:proofErr w:type="spellEnd"/>
            <w:r w:rsidRPr="00CB6B8E">
              <w:rPr>
                <w:rFonts w:ascii="Georgia" w:eastAsia="Times New Roman" w:hAnsi="Georgia" w:cs="Times New Roman"/>
                <w:sz w:val="24"/>
                <w:szCs w:val="24"/>
              </w:rPr>
              <w:t xml:space="preserve"> </w:t>
            </w:r>
            <w:proofErr w:type="spellStart"/>
            <w:r w:rsidRPr="00CB6B8E">
              <w:rPr>
                <w:rFonts w:ascii="Georgia" w:eastAsia="Times New Roman" w:hAnsi="Georgia" w:cs="Times New Roman"/>
                <w:sz w:val="24"/>
                <w:szCs w:val="24"/>
              </w:rPr>
              <w:t>agropecuaria</w:t>
            </w:r>
            <w:proofErr w:type="spellEnd"/>
            <w:r w:rsidRPr="00CB6B8E">
              <w:rPr>
                <w:rFonts w:ascii="Georgia" w:eastAsia="Times New Roman" w:hAnsi="Georgia" w:cs="Times New Roman"/>
                <w:sz w:val="24"/>
                <w:szCs w:val="24"/>
              </w:rPr>
              <w:t xml:space="preserve">. </w:t>
            </w:r>
          </w:p>
        </w:tc>
      </w:tr>
      <w:tr w:rsidR="00CB6B8E" w:rsidRPr="00CB6B8E" w:rsidTr="00CB6B8E">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CB6B8E" w:rsidRPr="00CB6B8E" w:rsidRDefault="00CB6B8E" w:rsidP="00CB6B8E">
            <w:pPr>
              <w:spacing w:after="450" w:line="312" w:lineRule="atLeast"/>
              <w:rPr>
                <w:rFonts w:ascii="Georgia" w:eastAsia="Times New Roman" w:hAnsi="Georgia" w:cs="Times New Roman"/>
                <w:sz w:val="24"/>
                <w:szCs w:val="24"/>
              </w:rPr>
            </w:pPr>
          </w:p>
        </w:tc>
        <w:tc>
          <w:tcPr>
            <w:tcW w:w="0" w:type="auto"/>
            <w:tcBorders>
              <w:top w:val="single" w:sz="6" w:space="0" w:color="CCCCCC"/>
              <w:right w:val="single" w:sz="6" w:space="0" w:color="CCCCCC"/>
            </w:tcBorders>
            <w:tcMar>
              <w:top w:w="60" w:type="dxa"/>
              <w:left w:w="60" w:type="dxa"/>
              <w:bottom w:w="60" w:type="dxa"/>
              <w:right w:w="60" w:type="dxa"/>
            </w:tcMar>
            <w:hideMark/>
          </w:tcPr>
          <w:p w:rsidR="00CB6B8E" w:rsidRPr="00CB6B8E" w:rsidRDefault="00CB6B8E" w:rsidP="00CB6B8E">
            <w:pPr>
              <w:spacing w:after="450" w:line="312" w:lineRule="atLeast"/>
              <w:rPr>
                <w:rFonts w:ascii="Georgia" w:eastAsia="Times New Roman" w:hAnsi="Georgia" w:cs="Times New Roman"/>
                <w:sz w:val="24"/>
                <w:szCs w:val="24"/>
              </w:rPr>
            </w:pPr>
            <w:r w:rsidRPr="00CB6B8E">
              <w:rPr>
                <w:rFonts w:ascii="Georgia" w:eastAsia="Times New Roman" w:hAnsi="Georgia" w:cs="Times New Roman"/>
                <w:sz w:val="24"/>
                <w:szCs w:val="24"/>
              </w:rPr>
              <w:t xml:space="preserve">112 </w:t>
            </w:r>
          </w:p>
        </w:tc>
        <w:tc>
          <w:tcPr>
            <w:tcW w:w="0" w:type="auto"/>
            <w:tcBorders>
              <w:top w:val="single" w:sz="6" w:space="0" w:color="CCCCCC"/>
              <w:right w:val="single" w:sz="6" w:space="0" w:color="CCCCCC"/>
            </w:tcBorders>
            <w:tcMar>
              <w:top w:w="60" w:type="dxa"/>
              <w:left w:w="60" w:type="dxa"/>
              <w:bottom w:w="60" w:type="dxa"/>
              <w:right w:w="60" w:type="dxa"/>
            </w:tcMar>
            <w:hideMark/>
          </w:tcPr>
          <w:p w:rsidR="00CB6B8E" w:rsidRPr="00CB6B8E" w:rsidRDefault="00CB6B8E" w:rsidP="00CB6B8E">
            <w:pPr>
              <w:spacing w:after="450" w:line="312" w:lineRule="atLeast"/>
              <w:rPr>
                <w:rFonts w:ascii="Georgia" w:eastAsia="Times New Roman" w:hAnsi="Georgia" w:cs="Times New Roman"/>
                <w:sz w:val="24"/>
                <w:szCs w:val="24"/>
              </w:rPr>
            </w:pPr>
            <w:proofErr w:type="spellStart"/>
            <w:r w:rsidRPr="00CB6B8E">
              <w:rPr>
                <w:rFonts w:ascii="Georgia" w:eastAsia="Times New Roman" w:hAnsi="Georgia" w:cs="Times New Roman"/>
                <w:sz w:val="24"/>
                <w:szCs w:val="24"/>
              </w:rPr>
              <w:t>Servicios</w:t>
            </w:r>
            <w:proofErr w:type="spellEnd"/>
            <w:r w:rsidRPr="00CB6B8E">
              <w:rPr>
                <w:rFonts w:ascii="Georgia" w:eastAsia="Times New Roman" w:hAnsi="Georgia" w:cs="Times New Roman"/>
                <w:sz w:val="24"/>
                <w:szCs w:val="24"/>
              </w:rPr>
              <w:t xml:space="preserve"> </w:t>
            </w:r>
            <w:proofErr w:type="spellStart"/>
            <w:r w:rsidRPr="00CB6B8E">
              <w:rPr>
                <w:rFonts w:ascii="Georgia" w:eastAsia="Times New Roman" w:hAnsi="Georgia" w:cs="Times New Roman"/>
                <w:sz w:val="24"/>
                <w:szCs w:val="24"/>
              </w:rPr>
              <w:t>agrícolas</w:t>
            </w:r>
            <w:proofErr w:type="spellEnd"/>
            <w:r w:rsidRPr="00CB6B8E">
              <w:rPr>
                <w:rFonts w:ascii="Georgia" w:eastAsia="Times New Roman" w:hAnsi="Georgia" w:cs="Times New Roman"/>
                <w:sz w:val="24"/>
                <w:szCs w:val="24"/>
              </w:rPr>
              <w:t xml:space="preserve">. </w:t>
            </w:r>
          </w:p>
        </w:tc>
      </w:tr>
      <w:tr w:rsidR="00CB6B8E" w:rsidRPr="00885498" w:rsidTr="00CB6B8E">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CB6B8E" w:rsidRPr="00CB6B8E" w:rsidRDefault="00CB6B8E" w:rsidP="00CB6B8E">
            <w:pPr>
              <w:spacing w:after="450" w:line="312" w:lineRule="atLeast"/>
              <w:rPr>
                <w:rFonts w:ascii="Georgia" w:eastAsia="Times New Roman" w:hAnsi="Georgia" w:cs="Times New Roman"/>
                <w:sz w:val="24"/>
                <w:szCs w:val="24"/>
              </w:rPr>
            </w:pPr>
          </w:p>
        </w:tc>
        <w:tc>
          <w:tcPr>
            <w:tcW w:w="0" w:type="auto"/>
            <w:tcBorders>
              <w:top w:val="single" w:sz="6" w:space="0" w:color="CCCCCC"/>
              <w:right w:val="single" w:sz="6" w:space="0" w:color="CCCCCC"/>
            </w:tcBorders>
            <w:tcMar>
              <w:top w:w="60" w:type="dxa"/>
              <w:left w:w="60" w:type="dxa"/>
              <w:bottom w:w="60" w:type="dxa"/>
              <w:right w:w="60" w:type="dxa"/>
            </w:tcMar>
            <w:hideMark/>
          </w:tcPr>
          <w:p w:rsidR="00CB6B8E" w:rsidRPr="00CB6B8E" w:rsidRDefault="00CB6B8E" w:rsidP="00CB6B8E">
            <w:pPr>
              <w:spacing w:after="450" w:line="312" w:lineRule="atLeast"/>
              <w:rPr>
                <w:rFonts w:ascii="Georgia" w:eastAsia="Times New Roman" w:hAnsi="Georgia" w:cs="Times New Roman"/>
                <w:sz w:val="24"/>
                <w:szCs w:val="24"/>
              </w:rPr>
            </w:pPr>
            <w:r w:rsidRPr="00CB6B8E">
              <w:rPr>
                <w:rFonts w:ascii="Georgia" w:eastAsia="Times New Roman" w:hAnsi="Georgia" w:cs="Times New Roman"/>
                <w:sz w:val="24"/>
                <w:szCs w:val="24"/>
              </w:rPr>
              <w:t xml:space="preserve">113 </w:t>
            </w:r>
          </w:p>
        </w:tc>
        <w:tc>
          <w:tcPr>
            <w:tcW w:w="0" w:type="auto"/>
            <w:tcBorders>
              <w:top w:val="single" w:sz="6" w:space="0" w:color="CCCCCC"/>
              <w:right w:val="single" w:sz="6" w:space="0" w:color="CCCCCC"/>
            </w:tcBorders>
            <w:tcMar>
              <w:top w:w="60" w:type="dxa"/>
              <w:left w:w="60" w:type="dxa"/>
              <w:bottom w:w="60" w:type="dxa"/>
              <w:right w:w="60" w:type="dxa"/>
            </w:tcMar>
            <w:hideMark/>
          </w:tcPr>
          <w:p w:rsidR="00CB6B8E" w:rsidRPr="00CB6B8E" w:rsidRDefault="00CB6B8E" w:rsidP="00CB6B8E">
            <w:pPr>
              <w:spacing w:after="450" w:line="312" w:lineRule="atLeast"/>
              <w:rPr>
                <w:rFonts w:ascii="Georgia" w:eastAsia="Times New Roman" w:hAnsi="Georgia" w:cs="Times New Roman"/>
                <w:sz w:val="24"/>
                <w:szCs w:val="24"/>
                <w:lang w:val="es-VE"/>
              </w:rPr>
            </w:pPr>
            <w:r w:rsidRPr="00CB6B8E">
              <w:rPr>
                <w:rFonts w:ascii="Georgia" w:eastAsia="Times New Roman" w:hAnsi="Georgia" w:cs="Times New Roman"/>
                <w:sz w:val="24"/>
                <w:szCs w:val="24"/>
                <w:lang w:val="es-VE"/>
              </w:rPr>
              <w:t xml:space="preserve">Caza ordinaria y mediante trampas, y repoblación de animales. </w:t>
            </w:r>
          </w:p>
        </w:tc>
      </w:tr>
      <w:tr w:rsidR="00CB6B8E" w:rsidRPr="00885498" w:rsidTr="00CB6B8E">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CB6B8E" w:rsidRPr="00CB6B8E" w:rsidRDefault="00CB6B8E" w:rsidP="00CB6B8E">
            <w:pPr>
              <w:spacing w:after="450" w:line="312" w:lineRule="atLeast"/>
              <w:rPr>
                <w:rFonts w:ascii="Georgia" w:eastAsia="Times New Roman" w:hAnsi="Georgia" w:cs="Times New Roman"/>
                <w:sz w:val="24"/>
                <w:szCs w:val="24"/>
              </w:rPr>
            </w:pPr>
            <w:r w:rsidRPr="00CB6B8E">
              <w:rPr>
                <w:rFonts w:ascii="Georgia" w:eastAsia="Times New Roman" w:hAnsi="Georgia" w:cs="Times New Roman"/>
                <w:sz w:val="24"/>
                <w:szCs w:val="24"/>
              </w:rPr>
              <w:t xml:space="preserve">12 </w:t>
            </w:r>
          </w:p>
        </w:tc>
        <w:tc>
          <w:tcPr>
            <w:tcW w:w="0" w:type="auto"/>
            <w:tcBorders>
              <w:top w:val="single" w:sz="6" w:space="0" w:color="CCCCCC"/>
              <w:right w:val="single" w:sz="6" w:space="0" w:color="CCCCCC"/>
            </w:tcBorders>
            <w:tcMar>
              <w:top w:w="60" w:type="dxa"/>
              <w:left w:w="60" w:type="dxa"/>
              <w:bottom w:w="60" w:type="dxa"/>
              <w:right w:w="60" w:type="dxa"/>
            </w:tcMar>
            <w:hideMark/>
          </w:tcPr>
          <w:p w:rsidR="00CB6B8E" w:rsidRPr="00CB6B8E" w:rsidRDefault="00CB6B8E" w:rsidP="00CB6B8E">
            <w:pPr>
              <w:spacing w:after="450" w:line="312" w:lineRule="atLeast"/>
              <w:rPr>
                <w:rFonts w:ascii="Georgia" w:eastAsia="Times New Roman" w:hAnsi="Georgia" w:cs="Times New Roman"/>
                <w:sz w:val="24"/>
                <w:szCs w:val="24"/>
              </w:rPr>
            </w:pPr>
          </w:p>
        </w:tc>
        <w:tc>
          <w:tcPr>
            <w:tcW w:w="0" w:type="auto"/>
            <w:tcBorders>
              <w:top w:val="single" w:sz="6" w:space="0" w:color="CCCCCC"/>
              <w:right w:val="single" w:sz="6" w:space="0" w:color="CCCCCC"/>
            </w:tcBorders>
            <w:tcMar>
              <w:top w:w="60" w:type="dxa"/>
              <w:left w:w="60" w:type="dxa"/>
              <w:bottom w:w="60" w:type="dxa"/>
              <w:right w:w="60" w:type="dxa"/>
            </w:tcMar>
            <w:hideMark/>
          </w:tcPr>
          <w:p w:rsidR="00CB6B8E" w:rsidRPr="00CB6B8E" w:rsidRDefault="00CB6B8E" w:rsidP="00CB6B8E">
            <w:pPr>
              <w:spacing w:after="450" w:line="312" w:lineRule="atLeast"/>
              <w:rPr>
                <w:rFonts w:ascii="Georgia" w:eastAsia="Times New Roman" w:hAnsi="Georgia" w:cs="Times New Roman"/>
                <w:sz w:val="24"/>
                <w:szCs w:val="24"/>
                <w:lang w:val="es-VE"/>
              </w:rPr>
            </w:pPr>
            <w:r w:rsidRPr="00CB6B8E">
              <w:rPr>
                <w:rFonts w:ascii="Georgia" w:eastAsia="Times New Roman" w:hAnsi="Georgia" w:cs="Times New Roman"/>
                <w:sz w:val="24"/>
                <w:szCs w:val="24"/>
                <w:lang w:val="es-VE"/>
              </w:rPr>
              <w:t xml:space="preserve">Silvicultura y extracción de madera. </w:t>
            </w:r>
          </w:p>
        </w:tc>
      </w:tr>
      <w:tr w:rsidR="00CB6B8E" w:rsidRPr="00CB6B8E" w:rsidTr="00CB6B8E">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CB6B8E" w:rsidRPr="00CB6B8E" w:rsidRDefault="00CB6B8E" w:rsidP="00CB6B8E">
            <w:pPr>
              <w:spacing w:after="450" w:line="312" w:lineRule="atLeast"/>
              <w:rPr>
                <w:rFonts w:ascii="Georgia" w:eastAsia="Times New Roman" w:hAnsi="Georgia" w:cs="Times New Roman"/>
                <w:sz w:val="24"/>
                <w:szCs w:val="24"/>
                <w:lang w:val="es-VE"/>
              </w:rPr>
            </w:pPr>
          </w:p>
        </w:tc>
        <w:tc>
          <w:tcPr>
            <w:tcW w:w="0" w:type="auto"/>
            <w:tcBorders>
              <w:top w:val="single" w:sz="6" w:space="0" w:color="CCCCCC"/>
              <w:right w:val="single" w:sz="6" w:space="0" w:color="CCCCCC"/>
            </w:tcBorders>
            <w:tcMar>
              <w:top w:w="60" w:type="dxa"/>
              <w:left w:w="60" w:type="dxa"/>
              <w:bottom w:w="60" w:type="dxa"/>
              <w:right w:w="60" w:type="dxa"/>
            </w:tcMar>
            <w:hideMark/>
          </w:tcPr>
          <w:p w:rsidR="00CB6B8E" w:rsidRPr="00CB6B8E" w:rsidRDefault="00CB6B8E" w:rsidP="00CB6B8E">
            <w:pPr>
              <w:spacing w:after="450" w:line="312" w:lineRule="atLeast"/>
              <w:rPr>
                <w:rFonts w:ascii="Georgia" w:eastAsia="Times New Roman" w:hAnsi="Georgia" w:cs="Times New Roman"/>
                <w:sz w:val="24"/>
                <w:szCs w:val="24"/>
              </w:rPr>
            </w:pPr>
            <w:r w:rsidRPr="00CB6B8E">
              <w:rPr>
                <w:rFonts w:ascii="Georgia" w:eastAsia="Times New Roman" w:hAnsi="Georgia" w:cs="Times New Roman"/>
                <w:sz w:val="24"/>
                <w:szCs w:val="24"/>
              </w:rPr>
              <w:t xml:space="preserve">121 </w:t>
            </w:r>
          </w:p>
        </w:tc>
        <w:tc>
          <w:tcPr>
            <w:tcW w:w="0" w:type="auto"/>
            <w:tcBorders>
              <w:top w:val="single" w:sz="6" w:space="0" w:color="CCCCCC"/>
              <w:right w:val="single" w:sz="6" w:space="0" w:color="CCCCCC"/>
            </w:tcBorders>
            <w:tcMar>
              <w:top w:w="60" w:type="dxa"/>
              <w:left w:w="60" w:type="dxa"/>
              <w:bottom w:w="60" w:type="dxa"/>
              <w:right w:w="60" w:type="dxa"/>
            </w:tcMar>
            <w:hideMark/>
          </w:tcPr>
          <w:p w:rsidR="00CB6B8E" w:rsidRPr="00CB6B8E" w:rsidRDefault="00CB6B8E" w:rsidP="00CB6B8E">
            <w:pPr>
              <w:spacing w:after="450" w:line="312" w:lineRule="atLeast"/>
              <w:rPr>
                <w:rFonts w:ascii="Georgia" w:eastAsia="Times New Roman" w:hAnsi="Georgia" w:cs="Times New Roman"/>
                <w:sz w:val="24"/>
                <w:szCs w:val="24"/>
              </w:rPr>
            </w:pPr>
            <w:proofErr w:type="spellStart"/>
            <w:r w:rsidRPr="00CB6B8E">
              <w:rPr>
                <w:rFonts w:ascii="Georgia" w:eastAsia="Times New Roman" w:hAnsi="Georgia" w:cs="Times New Roman"/>
                <w:sz w:val="24"/>
                <w:szCs w:val="24"/>
              </w:rPr>
              <w:t>Silvicultura</w:t>
            </w:r>
            <w:proofErr w:type="spellEnd"/>
            <w:r w:rsidRPr="00CB6B8E">
              <w:rPr>
                <w:rFonts w:ascii="Georgia" w:eastAsia="Times New Roman" w:hAnsi="Georgia" w:cs="Times New Roman"/>
                <w:sz w:val="24"/>
                <w:szCs w:val="24"/>
              </w:rPr>
              <w:t xml:space="preserve">. </w:t>
            </w:r>
          </w:p>
        </w:tc>
      </w:tr>
      <w:tr w:rsidR="00CB6B8E" w:rsidRPr="00CB6B8E" w:rsidTr="00CB6B8E">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CB6B8E" w:rsidRPr="00CB6B8E" w:rsidRDefault="00CB6B8E" w:rsidP="00CB6B8E">
            <w:pPr>
              <w:spacing w:after="450" w:line="312" w:lineRule="atLeast"/>
              <w:rPr>
                <w:rFonts w:ascii="Georgia" w:eastAsia="Times New Roman" w:hAnsi="Georgia" w:cs="Times New Roman"/>
                <w:sz w:val="24"/>
                <w:szCs w:val="24"/>
              </w:rPr>
            </w:pPr>
          </w:p>
        </w:tc>
        <w:tc>
          <w:tcPr>
            <w:tcW w:w="0" w:type="auto"/>
            <w:tcBorders>
              <w:top w:val="single" w:sz="6" w:space="0" w:color="CCCCCC"/>
              <w:right w:val="single" w:sz="6" w:space="0" w:color="CCCCCC"/>
            </w:tcBorders>
            <w:tcMar>
              <w:top w:w="60" w:type="dxa"/>
              <w:left w:w="60" w:type="dxa"/>
              <w:bottom w:w="60" w:type="dxa"/>
              <w:right w:w="60" w:type="dxa"/>
            </w:tcMar>
            <w:hideMark/>
          </w:tcPr>
          <w:p w:rsidR="00CB6B8E" w:rsidRPr="00CB6B8E" w:rsidRDefault="00CB6B8E" w:rsidP="00CB6B8E">
            <w:pPr>
              <w:spacing w:after="450" w:line="312" w:lineRule="atLeast"/>
              <w:rPr>
                <w:rFonts w:ascii="Georgia" w:eastAsia="Times New Roman" w:hAnsi="Georgia" w:cs="Times New Roman"/>
                <w:sz w:val="24"/>
                <w:szCs w:val="24"/>
              </w:rPr>
            </w:pPr>
            <w:r w:rsidRPr="00CB6B8E">
              <w:rPr>
                <w:rFonts w:ascii="Georgia" w:eastAsia="Times New Roman" w:hAnsi="Georgia" w:cs="Times New Roman"/>
                <w:sz w:val="24"/>
                <w:szCs w:val="24"/>
              </w:rPr>
              <w:t xml:space="preserve">122 </w:t>
            </w:r>
          </w:p>
        </w:tc>
        <w:tc>
          <w:tcPr>
            <w:tcW w:w="0" w:type="auto"/>
            <w:tcBorders>
              <w:top w:val="single" w:sz="6" w:space="0" w:color="CCCCCC"/>
              <w:right w:val="single" w:sz="6" w:space="0" w:color="CCCCCC"/>
            </w:tcBorders>
            <w:tcMar>
              <w:top w:w="60" w:type="dxa"/>
              <w:left w:w="60" w:type="dxa"/>
              <w:bottom w:w="60" w:type="dxa"/>
              <w:right w:w="60" w:type="dxa"/>
            </w:tcMar>
            <w:hideMark/>
          </w:tcPr>
          <w:p w:rsidR="00CB6B8E" w:rsidRPr="00CB6B8E" w:rsidRDefault="00CB6B8E" w:rsidP="00CB6B8E">
            <w:pPr>
              <w:spacing w:after="450" w:line="312" w:lineRule="atLeast"/>
              <w:rPr>
                <w:rFonts w:ascii="Georgia" w:eastAsia="Times New Roman" w:hAnsi="Georgia" w:cs="Times New Roman"/>
                <w:sz w:val="24"/>
                <w:szCs w:val="24"/>
              </w:rPr>
            </w:pPr>
            <w:proofErr w:type="spellStart"/>
            <w:r w:rsidRPr="00CB6B8E">
              <w:rPr>
                <w:rFonts w:ascii="Georgia" w:eastAsia="Times New Roman" w:hAnsi="Georgia" w:cs="Times New Roman"/>
                <w:sz w:val="24"/>
                <w:szCs w:val="24"/>
              </w:rPr>
              <w:t>Extracción</w:t>
            </w:r>
            <w:proofErr w:type="spellEnd"/>
            <w:r w:rsidRPr="00CB6B8E">
              <w:rPr>
                <w:rFonts w:ascii="Georgia" w:eastAsia="Times New Roman" w:hAnsi="Georgia" w:cs="Times New Roman"/>
                <w:sz w:val="24"/>
                <w:szCs w:val="24"/>
              </w:rPr>
              <w:t xml:space="preserve"> de </w:t>
            </w:r>
            <w:proofErr w:type="spellStart"/>
            <w:r w:rsidRPr="00CB6B8E">
              <w:rPr>
                <w:rFonts w:ascii="Georgia" w:eastAsia="Times New Roman" w:hAnsi="Georgia" w:cs="Times New Roman"/>
                <w:sz w:val="24"/>
                <w:szCs w:val="24"/>
              </w:rPr>
              <w:t>madera</w:t>
            </w:r>
            <w:proofErr w:type="spellEnd"/>
            <w:r w:rsidRPr="00CB6B8E">
              <w:rPr>
                <w:rFonts w:ascii="Georgia" w:eastAsia="Times New Roman" w:hAnsi="Georgia" w:cs="Times New Roman"/>
                <w:sz w:val="24"/>
                <w:szCs w:val="24"/>
              </w:rPr>
              <w:t xml:space="preserve">. </w:t>
            </w:r>
          </w:p>
        </w:tc>
      </w:tr>
      <w:tr w:rsidR="00CB6B8E" w:rsidRPr="00CB6B8E" w:rsidTr="00CB6B8E">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CB6B8E" w:rsidRPr="00CB6B8E" w:rsidRDefault="00CB6B8E" w:rsidP="00CB6B8E">
            <w:pPr>
              <w:spacing w:after="450" w:line="312" w:lineRule="atLeast"/>
              <w:rPr>
                <w:rFonts w:ascii="Georgia" w:eastAsia="Times New Roman" w:hAnsi="Georgia" w:cs="Times New Roman"/>
                <w:sz w:val="24"/>
                <w:szCs w:val="24"/>
              </w:rPr>
            </w:pPr>
            <w:r w:rsidRPr="00CB6B8E">
              <w:rPr>
                <w:rFonts w:ascii="Georgia" w:eastAsia="Times New Roman" w:hAnsi="Georgia" w:cs="Times New Roman"/>
                <w:sz w:val="24"/>
                <w:szCs w:val="24"/>
              </w:rPr>
              <w:t xml:space="preserve">13 </w:t>
            </w:r>
          </w:p>
        </w:tc>
        <w:tc>
          <w:tcPr>
            <w:tcW w:w="0" w:type="auto"/>
            <w:tcBorders>
              <w:top w:val="single" w:sz="6" w:space="0" w:color="CCCCCC"/>
              <w:right w:val="single" w:sz="6" w:space="0" w:color="CCCCCC"/>
            </w:tcBorders>
            <w:tcMar>
              <w:top w:w="60" w:type="dxa"/>
              <w:left w:w="60" w:type="dxa"/>
              <w:bottom w:w="60" w:type="dxa"/>
              <w:right w:w="60" w:type="dxa"/>
            </w:tcMar>
            <w:hideMark/>
          </w:tcPr>
          <w:p w:rsidR="00CB6B8E" w:rsidRPr="00CB6B8E" w:rsidRDefault="00CB6B8E" w:rsidP="00CB6B8E">
            <w:pPr>
              <w:spacing w:after="450" w:line="312" w:lineRule="atLeast"/>
              <w:rPr>
                <w:rFonts w:ascii="Georgia" w:eastAsia="Times New Roman" w:hAnsi="Georgia" w:cs="Times New Roman"/>
                <w:sz w:val="24"/>
                <w:szCs w:val="24"/>
              </w:rPr>
            </w:pPr>
            <w:r w:rsidRPr="00CB6B8E">
              <w:rPr>
                <w:rFonts w:ascii="Georgia" w:eastAsia="Times New Roman" w:hAnsi="Georgia" w:cs="Times New Roman"/>
                <w:sz w:val="24"/>
                <w:szCs w:val="24"/>
              </w:rPr>
              <w:t xml:space="preserve">130 </w:t>
            </w:r>
          </w:p>
        </w:tc>
        <w:tc>
          <w:tcPr>
            <w:tcW w:w="0" w:type="auto"/>
            <w:tcBorders>
              <w:top w:val="single" w:sz="6" w:space="0" w:color="CCCCCC"/>
              <w:right w:val="single" w:sz="6" w:space="0" w:color="CCCCCC"/>
            </w:tcBorders>
            <w:tcMar>
              <w:top w:w="60" w:type="dxa"/>
              <w:left w:w="60" w:type="dxa"/>
              <w:bottom w:w="60" w:type="dxa"/>
              <w:right w:w="60" w:type="dxa"/>
            </w:tcMar>
            <w:hideMark/>
          </w:tcPr>
          <w:p w:rsidR="00CB6B8E" w:rsidRPr="00CB6B8E" w:rsidRDefault="00CB6B8E" w:rsidP="00CB6B8E">
            <w:pPr>
              <w:spacing w:after="450" w:line="312" w:lineRule="atLeast"/>
              <w:rPr>
                <w:rFonts w:ascii="Georgia" w:eastAsia="Times New Roman" w:hAnsi="Georgia" w:cs="Times New Roman"/>
                <w:sz w:val="24"/>
                <w:szCs w:val="24"/>
              </w:rPr>
            </w:pPr>
            <w:proofErr w:type="spellStart"/>
            <w:r w:rsidRPr="00CB6B8E">
              <w:rPr>
                <w:rFonts w:ascii="Georgia" w:eastAsia="Times New Roman" w:hAnsi="Georgia" w:cs="Times New Roman"/>
                <w:sz w:val="24"/>
                <w:szCs w:val="24"/>
              </w:rPr>
              <w:t>Pesca</w:t>
            </w:r>
            <w:proofErr w:type="spellEnd"/>
            <w:r w:rsidRPr="00CB6B8E">
              <w:rPr>
                <w:rFonts w:ascii="Georgia" w:eastAsia="Times New Roman" w:hAnsi="Georgia" w:cs="Times New Roman"/>
                <w:sz w:val="24"/>
                <w:szCs w:val="24"/>
              </w:rPr>
              <w:t xml:space="preserve">. </w:t>
            </w:r>
          </w:p>
        </w:tc>
      </w:tr>
    </w:tbl>
    <w:p w:rsidR="00CB6B8E" w:rsidRPr="00CB6B8E" w:rsidRDefault="00CB6B8E" w:rsidP="00CB6B8E">
      <w:pPr>
        <w:pBdr>
          <w:bottom w:val="dotted" w:sz="2" w:space="0" w:color="BBBBBB"/>
        </w:pBdr>
        <w:shd w:val="clear" w:color="auto" w:fill="5482CF"/>
        <w:spacing w:line="312" w:lineRule="atLeast"/>
        <w:jc w:val="center"/>
        <w:outlineLvl w:val="5"/>
        <w:rPr>
          <w:rFonts w:ascii="Georgia" w:eastAsia="Times New Roman" w:hAnsi="Georgia" w:cs="Arial"/>
          <w:b/>
          <w:bCs/>
          <w:i/>
          <w:iCs/>
          <w:color w:val="333333"/>
          <w:sz w:val="21"/>
          <w:szCs w:val="21"/>
          <w:lang w:val="es-ES"/>
        </w:rPr>
      </w:pPr>
      <w:r w:rsidRPr="00CB6B8E">
        <w:rPr>
          <w:rFonts w:ascii="Georgia" w:eastAsia="Times New Roman" w:hAnsi="Georgia" w:cs="Arial"/>
          <w:b/>
          <w:bCs/>
          <w:i/>
          <w:iCs/>
          <w:color w:val="333333"/>
          <w:sz w:val="21"/>
          <w:szCs w:val="21"/>
          <w:lang w:val="es-ES"/>
        </w:rPr>
        <w:t>Gran división 2. Explotación de minas y canteras</w:t>
      </w:r>
    </w:p>
    <w:tbl>
      <w:tblPr>
        <w:tblW w:w="5000" w:type="pct"/>
        <w:tblCellSpacing w:w="15" w:type="dxa"/>
        <w:tblBorders>
          <w:top w:val="single" w:sz="18" w:space="0" w:color="CCCCCC"/>
          <w:left w:val="single" w:sz="6" w:space="0" w:color="CCCCCC"/>
          <w:bottom w:val="single" w:sz="18" w:space="0" w:color="CCCCCC"/>
        </w:tblBorders>
        <w:tblCellMar>
          <w:top w:w="15" w:type="dxa"/>
          <w:left w:w="15" w:type="dxa"/>
          <w:bottom w:w="15" w:type="dxa"/>
          <w:right w:w="15" w:type="dxa"/>
        </w:tblCellMar>
        <w:tblLook w:val="04A0"/>
      </w:tblPr>
      <w:tblGrid>
        <w:gridCol w:w="1535"/>
        <w:gridCol w:w="2015"/>
        <w:gridCol w:w="6020"/>
      </w:tblGrid>
      <w:tr w:rsidR="00CB6B8E" w:rsidRPr="00CB6B8E" w:rsidTr="00CB6B8E">
        <w:trPr>
          <w:tblCellSpacing w:w="15" w:type="dxa"/>
        </w:trPr>
        <w:tc>
          <w:tcPr>
            <w:tcW w:w="0" w:type="auto"/>
            <w:tcBorders>
              <w:right w:val="single" w:sz="6" w:space="0" w:color="CCCCCC"/>
            </w:tcBorders>
            <w:shd w:val="clear" w:color="auto" w:fill="DDDDDD"/>
            <w:tcMar>
              <w:top w:w="0" w:type="dxa"/>
              <w:left w:w="60" w:type="dxa"/>
              <w:bottom w:w="60" w:type="dxa"/>
              <w:right w:w="60" w:type="dxa"/>
            </w:tcMar>
            <w:hideMark/>
          </w:tcPr>
          <w:p w:rsidR="00CB6B8E" w:rsidRPr="00CB6B8E" w:rsidRDefault="00CB6B8E" w:rsidP="00CB6B8E">
            <w:pPr>
              <w:spacing w:after="450" w:line="312" w:lineRule="atLeast"/>
              <w:rPr>
                <w:rFonts w:ascii="Georgia" w:eastAsia="Times New Roman" w:hAnsi="Georgia" w:cs="Times New Roman"/>
                <w:b/>
                <w:bCs/>
                <w:sz w:val="24"/>
                <w:szCs w:val="24"/>
              </w:rPr>
            </w:pPr>
            <w:proofErr w:type="spellStart"/>
            <w:r w:rsidRPr="00CB6B8E">
              <w:rPr>
                <w:rFonts w:ascii="Georgia" w:eastAsia="Times New Roman" w:hAnsi="Georgia" w:cs="Times New Roman"/>
                <w:b/>
                <w:bCs/>
                <w:sz w:val="24"/>
                <w:szCs w:val="24"/>
              </w:rPr>
              <w:t>División</w:t>
            </w:r>
            <w:proofErr w:type="spellEnd"/>
          </w:p>
        </w:tc>
        <w:tc>
          <w:tcPr>
            <w:tcW w:w="0" w:type="auto"/>
            <w:tcBorders>
              <w:right w:val="single" w:sz="6" w:space="0" w:color="CCCCCC"/>
            </w:tcBorders>
            <w:shd w:val="clear" w:color="auto" w:fill="DDDDDD"/>
            <w:tcMar>
              <w:top w:w="0" w:type="dxa"/>
              <w:left w:w="60" w:type="dxa"/>
              <w:bottom w:w="60" w:type="dxa"/>
              <w:right w:w="60" w:type="dxa"/>
            </w:tcMar>
            <w:hideMark/>
          </w:tcPr>
          <w:p w:rsidR="00CB6B8E" w:rsidRPr="00CB6B8E" w:rsidRDefault="00CB6B8E" w:rsidP="00CB6B8E">
            <w:pPr>
              <w:spacing w:after="450" w:line="312" w:lineRule="atLeast"/>
              <w:rPr>
                <w:rFonts w:ascii="Georgia" w:eastAsia="Times New Roman" w:hAnsi="Georgia" w:cs="Times New Roman"/>
                <w:b/>
                <w:bCs/>
                <w:sz w:val="24"/>
                <w:szCs w:val="24"/>
              </w:rPr>
            </w:pPr>
            <w:proofErr w:type="spellStart"/>
            <w:r w:rsidRPr="00CB6B8E">
              <w:rPr>
                <w:rFonts w:ascii="Georgia" w:eastAsia="Times New Roman" w:hAnsi="Georgia" w:cs="Times New Roman"/>
                <w:b/>
                <w:bCs/>
                <w:sz w:val="24"/>
                <w:szCs w:val="24"/>
              </w:rPr>
              <w:t>Agrupación</w:t>
            </w:r>
            <w:proofErr w:type="spellEnd"/>
          </w:p>
        </w:tc>
        <w:tc>
          <w:tcPr>
            <w:tcW w:w="0" w:type="auto"/>
            <w:tcBorders>
              <w:top w:val="single" w:sz="6" w:space="0" w:color="CCCCCC"/>
              <w:right w:val="single" w:sz="6" w:space="0" w:color="CCCCCC"/>
            </w:tcBorders>
            <w:tcMar>
              <w:top w:w="60" w:type="dxa"/>
              <w:left w:w="60" w:type="dxa"/>
              <w:bottom w:w="60" w:type="dxa"/>
              <w:right w:w="60" w:type="dxa"/>
            </w:tcMar>
            <w:hideMark/>
          </w:tcPr>
          <w:p w:rsidR="00CB6B8E" w:rsidRPr="00CB6B8E" w:rsidRDefault="00CB6B8E" w:rsidP="00CB6B8E">
            <w:pPr>
              <w:spacing w:after="450" w:line="312" w:lineRule="atLeast"/>
              <w:rPr>
                <w:rFonts w:ascii="Georgia" w:eastAsia="Times New Roman" w:hAnsi="Georgia" w:cs="Times New Roman"/>
                <w:sz w:val="24"/>
                <w:szCs w:val="24"/>
              </w:rPr>
            </w:pPr>
          </w:p>
        </w:tc>
      </w:tr>
      <w:tr w:rsidR="00CB6B8E" w:rsidRPr="00885498" w:rsidTr="00CB6B8E">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CB6B8E" w:rsidRPr="00CB6B8E" w:rsidRDefault="00CB6B8E" w:rsidP="00CB6B8E">
            <w:pPr>
              <w:spacing w:after="450" w:line="312" w:lineRule="atLeast"/>
              <w:rPr>
                <w:rFonts w:ascii="Georgia" w:eastAsia="Times New Roman" w:hAnsi="Georgia" w:cs="Times New Roman"/>
                <w:sz w:val="24"/>
                <w:szCs w:val="24"/>
              </w:rPr>
            </w:pPr>
            <w:r w:rsidRPr="00CB6B8E">
              <w:rPr>
                <w:rFonts w:ascii="Georgia" w:eastAsia="Times New Roman" w:hAnsi="Georgia" w:cs="Times New Roman"/>
                <w:sz w:val="24"/>
                <w:szCs w:val="24"/>
              </w:rPr>
              <w:t xml:space="preserve">21 </w:t>
            </w:r>
          </w:p>
        </w:tc>
        <w:tc>
          <w:tcPr>
            <w:tcW w:w="0" w:type="auto"/>
            <w:tcBorders>
              <w:top w:val="single" w:sz="6" w:space="0" w:color="CCCCCC"/>
              <w:right w:val="single" w:sz="6" w:space="0" w:color="CCCCCC"/>
            </w:tcBorders>
            <w:tcMar>
              <w:top w:w="60" w:type="dxa"/>
              <w:left w:w="60" w:type="dxa"/>
              <w:bottom w:w="60" w:type="dxa"/>
              <w:right w:w="60" w:type="dxa"/>
            </w:tcMar>
            <w:hideMark/>
          </w:tcPr>
          <w:p w:rsidR="00CB6B8E" w:rsidRPr="00CB6B8E" w:rsidRDefault="00CB6B8E" w:rsidP="00CB6B8E">
            <w:pPr>
              <w:spacing w:after="450" w:line="312" w:lineRule="atLeast"/>
              <w:rPr>
                <w:rFonts w:ascii="Georgia" w:eastAsia="Times New Roman" w:hAnsi="Georgia" w:cs="Times New Roman"/>
                <w:sz w:val="24"/>
                <w:szCs w:val="24"/>
              </w:rPr>
            </w:pPr>
            <w:r w:rsidRPr="00CB6B8E">
              <w:rPr>
                <w:rFonts w:ascii="Georgia" w:eastAsia="Times New Roman" w:hAnsi="Georgia" w:cs="Times New Roman"/>
                <w:sz w:val="24"/>
                <w:szCs w:val="24"/>
              </w:rPr>
              <w:t xml:space="preserve">210 </w:t>
            </w:r>
          </w:p>
        </w:tc>
        <w:tc>
          <w:tcPr>
            <w:tcW w:w="0" w:type="auto"/>
            <w:tcBorders>
              <w:top w:val="single" w:sz="6" w:space="0" w:color="CCCCCC"/>
              <w:right w:val="single" w:sz="6" w:space="0" w:color="CCCCCC"/>
            </w:tcBorders>
            <w:tcMar>
              <w:top w:w="60" w:type="dxa"/>
              <w:left w:w="60" w:type="dxa"/>
              <w:bottom w:w="60" w:type="dxa"/>
              <w:right w:w="60" w:type="dxa"/>
            </w:tcMar>
            <w:hideMark/>
          </w:tcPr>
          <w:p w:rsidR="00CB6B8E" w:rsidRPr="00CB6B8E" w:rsidRDefault="00CB6B8E" w:rsidP="00CB6B8E">
            <w:pPr>
              <w:spacing w:after="450" w:line="312" w:lineRule="atLeast"/>
              <w:rPr>
                <w:rFonts w:ascii="Georgia" w:eastAsia="Times New Roman" w:hAnsi="Georgia" w:cs="Times New Roman"/>
                <w:sz w:val="24"/>
                <w:szCs w:val="24"/>
                <w:lang w:val="es-VE"/>
              </w:rPr>
            </w:pPr>
            <w:r w:rsidRPr="00CB6B8E">
              <w:rPr>
                <w:rFonts w:ascii="Georgia" w:eastAsia="Times New Roman" w:hAnsi="Georgia" w:cs="Times New Roman"/>
                <w:sz w:val="24"/>
                <w:szCs w:val="24"/>
                <w:lang w:val="es-VE"/>
              </w:rPr>
              <w:t xml:space="preserve">Explotación de minas de carbón. </w:t>
            </w:r>
          </w:p>
        </w:tc>
      </w:tr>
      <w:tr w:rsidR="00CB6B8E" w:rsidRPr="00885498" w:rsidTr="00CB6B8E">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CB6B8E" w:rsidRPr="00CB6B8E" w:rsidRDefault="00CB6B8E" w:rsidP="00CB6B8E">
            <w:pPr>
              <w:spacing w:after="450" w:line="312" w:lineRule="atLeast"/>
              <w:rPr>
                <w:rFonts w:ascii="Georgia" w:eastAsia="Times New Roman" w:hAnsi="Georgia" w:cs="Times New Roman"/>
                <w:sz w:val="24"/>
                <w:szCs w:val="24"/>
              </w:rPr>
            </w:pPr>
            <w:r w:rsidRPr="00CB6B8E">
              <w:rPr>
                <w:rFonts w:ascii="Georgia" w:eastAsia="Times New Roman" w:hAnsi="Georgia" w:cs="Times New Roman"/>
                <w:sz w:val="24"/>
                <w:szCs w:val="24"/>
              </w:rPr>
              <w:lastRenderedPageBreak/>
              <w:t xml:space="preserve">22 </w:t>
            </w:r>
          </w:p>
        </w:tc>
        <w:tc>
          <w:tcPr>
            <w:tcW w:w="0" w:type="auto"/>
            <w:tcBorders>
              <w:top w:val="single" w:sz="6" w:space="0" w:color="CCCCCC"/>
              <w:right w:val="single" w:sz="6" w:space="0" w:color="CCCCCC"/>
            </w:tcBorders>
            <w:tcMar>
              <w:top w:w="60" w:type="dxa"/>
              <w:left w:w="60" w:type="dxa"/>
              <w:bottom w:w="60" w:type="dxa"/>
              <w:right w:w="60" w:type="dxa"/>
            </w:tcMar>
            <w:hideMark/>
          </w:tcPr>
          <w:p w:rsidR="00CB6B8E" w:rsidRPr="00CB6B8E" w:rsidRDefault="00CB6B8E" w:rsidP="00CB6B8E">
            <w:pPr>
              <w:spacing w:after="450" w:line="312" w:lineRule="atLeast"/>
              <w:rPr>
                <w:rFonts w:ascii="Georgia" w:eastAsia="Times New Roman" w:hAnsi="Georgia" w:cs="Times New Roman"/>
                <w:sz w:val="24"/>
                <w:szCs w:val="24"/>
              </w:rPr>
            </w:pPr>
            <w:r w:rsidRPr="00CB6B8E">
              <w:rPr>
                <w:rFonts w:ascii="Georgia" w:eastAsia="Times New Roman" w:hAnsi="Georgia" w:cs="Times New Roman"/>
                <w:sz w:val="24"/>
                <w:szCs w:val="24"/>
              </w:rPr>
              <w:t xml:space="preserve">220 </w:t>
            </w:r>
          </w:p>
        </w:tc>
        <w:tc>
          <w:tcPr>
            <w:tcW w:w="0" w:type="auto"/>
            <w:tcBorders>
              <w:top w:val="single" w:sz="6" w:space="0" w:color="CCCCCC"/>
              <w:right w:val="single" w:sz="6" w:space="0" w:color="CCCCCC"/>
            </w:tcBorders>
            <w:tcMar>
              <w:top w:w="60" w:type="dxa"/>
              <w:left w:w="60" w:type="dxa"/>
              <w:bottom w:w="60" w:type="dxa"/>
              <w:right w:w="60" w:type="dxa"/>
            </w:tcMar>
            <w:hideMark/>
          </w:tcPr>
          <w:p w:rsidR="00CB6B8E" w:rsidRPr="00CB6B8E" w:rsidRDefault="00CB6B8E" w:rsidP="00CB6B8E">
            <w:pPr>
              <w:spacing w:after="450" w:line="312" w:lineRule="atLeast"/>
              <w:rPr>
                <w:rFonts w:ascii="Georgia" w:eastAsia="Times New Roman" w:hAnsi="Georgia" w:cs="Times New Roman"/>
                <w:sz w:val="24"/>
                <w:szCs w:val="24"/>
                <w:lang w:val="es-VE"/>
              </w:rPr>
            </w:pPr>
            <w:r w:rsidRPr="00CB6B8E">
              <w:rPr>
                <w:rFonts w:ascii="Georgia" w:eastAsia="Times New Roman" w:hAnsi="Georgia" w:cs="Times New Roman"/>
                <w:sz w:val="24"/>
                <w:szCs w:val="24"/>
                <w:lang w:val="es-VE"/>
              </w:rPr>
              <w:t xml:space="preserve">Producción de petróleo crudo y gas natural. </w:t>
            </w:r>
          </w:p>
        </w:tc>
      </w:tr>
      <w:tr w:rsidR="00CB6B8E" w:rsidRPr="00CB6B8E" w:rsidTr="00CB6B8E">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CB6B8E" w:rsidRPr="00CB6B8E" w:rsidRDefault="00CB6B8E" w:rsidP="00CB6B8E">
            <w:pPr>
              <w:spacing w:after="450" w:line="312" w:lineRule="atLeast"/>
              <w:rPr>
                <w:rFonts w:ascii="Georgia" w:eastAsia="Times New Roman" w:hAnsi="Georgia" w:cs="Times New Roman"/>
                <w:sz w:val="24"/>
                <w:szCs w:val="24"/>
              </w:rPr>
            </w:pPr>
            <w:r w:rsidRPr="00CB6B8E">
              <w:rPr>
                <w:rFonts w:ascii="Georgia" w:eastAsia="Times New Roman" w:hAnsi="Georgia" w:cs="Times New Roman"/>
                <w:sz w:val="24"/>
                <w:szCs w:val="24"/>
              </w:rPr>
              <w:t xml:space="preserve">23 </w:t>
            </w:r>
          </w:p>
        </w:tc>
        <w:tc>
          <w:tcPr>
            <w:tcW w:w="0" w:type="auto"/>
            <w:tcBorders>
              <w:top w:val="single" w:sz="6" w:space="0" w:color="CCCCCC"/>
              <w:right w:val="single" w:sz="6" w:space="0" w:color="CCCCCC"/>
            </w:tcBorders>
            <w:tcMar>
              <w:top w:w="60" w:type="dxa"/>
              <w:left w:w="60" w:type="dxa"/>
              <w:bottom w:w="60" w:type="dxa"/>
              <w:right w:w="60" w:type="dxa"/>
            </w:tcMar>
            <w:hideMark/>
          </w:tcPr>
          <w:p w:rsidR="00CB6B8E" w:rsidRPr="00CB6B8E" w:rsidRDefault="00CB6B8E" w:rsidP="00CB6B8E">
            <w:pPr>
              <w:spacing w:after="450" w:line="312" w:lineRule="atLeast"/>
              <w:rPr>
                <w:rFonts w:ascii="Georgia" w:eastAsia="Times New Roman" w:hAnsi="Georgia" w:cs="Times New Roman"/>
                <w:sz w:val="24"/>
                <w:szCs w:val="24"/>
              </w:rPr>
            </w:pPr>
            <w:r w:rsidRPr="00CB6B8E">
              <w:rPr>
                <w:rFonts w:ascii="Georgia" w:eastAsia="Times New Roman" w:hAnsi="Georgia" w:cs="Times New Roman"/>
                <w:sz w:val="24"/>
                <w:szCs w:val="24"/>
              </w:rPr>
              <w:t xml:space="preserve">230 </w:t>
            </w:r>
          </w:p>
        </w:tc>
        <w:tc>
          <w:tcPr>
            <w:tcW w:w="0" w:type="auto"/>
            <w:tcBorders>
              <w:top w:val="single" w:sz="6" w:space="0" w:color="CCCCCC"/>
              <w:right w:val="single" w:sz="6" w:space="0" w:color="CCCCCC"/>
            </w:tcBorders>
            <w:tcMar>
              <w:top w:w="60" w:type="dxa"/>
              <w:left w:w="60" w:type="dxa"/>
              <w:bottom w:w="60" w:type="dxa"/>
              <w:right w:w="60" w:type="dxa"/>
            </w:tcMar>
            <w:hideMark/>
          </w:tcPr>
          <w:p w:rsidR="00CB6B8E" w:rsidRPr="00CB6B8E" w:rsidRDefault="00CB6B8E" w:rsidP="00CB6B8E">
            <w:pPr>
              <w:spacing w:after="450" w:line="312" w:lineRule="atLeast"/>
              <w:rPr>
                <w:rFonts w:ascii="Georgia" w:eastAsia="Times New Roman" w:hAnsi="Georgia" w:cs="Times New Roman"/>
                <w:sz w:val="24"/>
                <w:szCs w:val="24"/>
              </w:rPr>
            </w:pPr>
            <w:proofErr w:type="spellStart"/>
            <w:r w:rsidRPr="00CB6B8E">
              <w:rPr>
                <w:rFonts w:ascii="Georgia" w:eastAsia="Times New Roman" w:hAnsi="Georgia" w:cs="Times New Roman"/>
                <w:sz w:val="24"/>
                <w:szCs w:val="24"/>
              </w:rPr>
              <w:t>Extracción</w:t>
            </w:r>
            <w:proofErr w:type="spellEnd"/>
            <w:r w:rsidRPr="00CB6B8E">
              <w:rPr>
                <w:rFonts w:ascii="Georgia" w:eastAsia="Times New Roman" w:hAnsi="Georgia" w:cs="Times New Roman"/>
                <w:sz w:val="24"/>
                <w:szCs w:val="24"/>
              </w:rPr>
              <w:t xml:space="preserve"> de </w:t>
            </w:r>
            <w:proofErr w:type="spellStart"/>
            <w:r w:rsidRPr="00CB6B8E">
              <w:rPr>
                <w:rFonts w:ascii="Georgia" w:eastAsia="Times New Roman" w:hAnsi="Georgia" w:cs="Times New Roman"/>
                <w:sz w:val="24"/>
                <w:szCs w:val="24"/>
              </w:rPr>
              <w:t>minerales</w:t>
            </w:r>
            <w:proofErr w:type="spellEnd"/>
            <w:r w:rsidRPr="00CB6B8E">
              <w:rPr>
                <w:rFonts w:ascii="Georgia" w:eastAsia="Times New Roman" w:hAnsi="Georgia" w:cs="Times New Roman"/>
                <w:sz w:val="24"/>
                <w:szCs w:val="24"/>
              </w:rPr>
              <w:t xml:space="preserve"> </w:t>
            </w:r>
            <w:proofErr w:type="spellStart"/>
            <w:r w:rsidRPr="00CB6B8E">
              <w:rPr>
                <w:rFonts w:ascii="Georgia" w:eastAsia="Times New Roman" w:hAnsi="Georgia" w:cs="Times New Roman"/>
                <w:sz w:val="24"/>
                <w:szCs w:val="24"/>
              </w:rPr>
              <w:t>metálicos</w:t>
            </w:r>
            <w:proofErr w:type="spellEnd"/>
            <w:r w:rsidRPr="00CB6B8E">
              <w:rPr>
                <w:rFonts w:ascii="Georgia" w:eastAsia="Times New Roman" w:hAnsi="Georgia" w:cs="Times New Roman"/>
                <w:sz w:val="24"/>
                <w:szCs w:val="24"/>
              </w:rPr>
              <w:t xml:space="preserve">. </w:t>
            </w:r>
          </w:p>
        </w:tc>
      </w:tr>
      <w:tr w:rsidR="00CB6B8E" w:rsidRPr="00CB6B8E" w:rsidTr="00CB6B8E">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CB6B8E" w:rsidRPr="00CB6B8E" w:rsidRDefault="00CB6B8E" w:rsidP="00CB6B8E">
            <w:pPr>
              <w:spacing w:after="450" w:line="312" w:lineRule="atLeast"/>
              <w:rPr>
                <w:rFonts w:ascii="Georgia" w:eastAsia="Times New Roman" w:hAnsi="Georgia" w:cs="Times New Roman"/>
                <w:sz w:val="24"/>
                <w:szCs w:val="24"/>
              </w:rPr>
            </w:pPr>
            <w:r w:rsidRPr="00CB6B8E">
              <w:rPr>
                <w:rFonts w:ascii="Georgia" w:eastAsia="Times New Roman" w:hAnsi="Georgia" w:cs="Times New Roman"/>
                <w:sz w:val="24"/>
                <w:szCs w:val="24"/>
              </w:rPr>
              <w:t xml:space="preserve">29 </w:t>
            </w:r>
          </w:p>
        </w:tc>
        <w:tc>
          <w:tcPr>
            <w:tcW w:w="0" w:type="auto"/>
            <w:tcBorders>
              <w:top w:val="single" w:sz="6" w:space="0" w:color="CCCCCC"/>
              <w:right w:val="single" w:sz="6" w:space="0" w:color="CCCCCC"/>
            </w:tcBorders>
            <w:tcMar>
              <w:top w:w="60" w:type="dxa"/>
              <w:left w:w="60" w:type="dxa"/>
              <w:bottom w:w="60" w:type="dxa"/>
              <w:right w:w="60" w:type="dxa"/>
            </w:tcMar>
            <w:hideMark/>
          </w:tcPr>
          <w:p w:rsidR="00CB6B8E" w:rsidRPr="00CB6B8E" w:rsidRDefault="00CB6B8E" w:rsidP="00CB6B8E">
            <w:pPr>
              <w:spacing w:after="450" w:line="312" w:lineRule="atLeast"/>
              <w:rPr>
                <w:rFonts w:ascii="Georgia" w:eastAsia="Times New Roman" w:hAnsi="Georgia" w:cs="Times New Roman"/>
                <w:sz w:val="24"/>
                <w:szCs w:val="24"/>
              </w:rPr>
            </w:pPr>
            <w:r w:rsidRPr="00CB6B8E">
              <w:rPr>
                <w:rFonts w:ascii="Georgia" w:eastAsia="Times New Roman" w:hAnsi="Georgia" w:cs="Times New Roman"/>
                <w:sz w:val="24"/>
                <w:szCs w:val="24"/>
              </w:rPr>
              <w:t xml:space="preserve">290 </w:t>
            </w:r>
          </w:p>
        </w:tc>
        <w:tc>
          <w:tcPr>
            <w:tcW w:w="0" w:type="auto"/>
            <w:tcBorders>
              <w:top w:val="single" w:sz="6" w:space="0" w:color="CCCCCC"/>
              <w:right w:val="single" w:sz="6" w:space="0" w:color="CCCCCC"/>
            </w:tcBorders>
            <w:tcMar>
              <w:top w:w="60" w:type="dxa"/>
              <w:left w:w="60" w:type="dxa"/>
              <w:bottom w:w="60" w:type="dxa"/>
              <w:right w:w="60" w:type="dxa"/>
            </w:tcMar>
            <w:hideMark/>
          </w:tcPr>
          <w:p w:rsidR="00CB6B8E" w:rsidRPr="00CB6B8E" w:rsidRDefault="00CB6B8E" w:rsidP="00CB6B8E">
            <w:pPr>
              <w:spacing w:after="450" w:line="312" w:lineRule="atLeast"/>
              <w:rPr>
                <w:rFonts w:ascii="Georgia" w:eastAsia="Times New Roman" w:hAnsi="Georgia" w:cs="Times New Roman"/>
                <w:sz w:val="24"/>
                <w:szCs w:val="24"/>
              </w:rPr>
            </w:pPr>
            <w:proofErr w:type="spellStart"/>
            <w:r w:rsidRPr="00CB6B8E">
              <w:rPr>
                <w:rFonts w:ascii="Georgia" w:eastAsia="Times New Roman" w:hAnsi="Georgia" w:cs="Times New Roman"/>
                <w:sz w:val="24"/>
                <w:szCs w:val="24"/>
              </w:rPr>
              <w:t>Extracción</w:t>
            </w:r>
            <w:proofErr w:type="spellEnd"/>
            <w:r w:rsidRPr="00CB6B8E">
              <w:rPr>
                <w:rFonts w:ascii="Georgia" w:eastAsia="Times New Roman" w:hAnsi="Georgia" w:cs="Times New Roman"/>
                <w:sz w:val="24"/>
                <w:szCs w:val="24"/>
              </w:rPr>
              <w:t xml:space="preserve"> de </w:t>
            </w:r>
            <w:proofErr w:type="spellStart"/>
            <w:r w:rsidRPr="00CB6B8E">
              <w:rPr>
                <w:rFonts w:ascii="Georgia" w:eastAsia="Times New Roman" w:hAnsi="Georgia" w:cs="Times New Roman"/>
                <w:sz w:val="24"/>
                <w:szCs w:val="24"/>
              </w:rPr>
              <w:t>otros</w:t>
            </w:r>
            <w:proofErr w:type="spellEnd"/>
            <w:r w:rsidRPr="00CB6B8E">
              <w:rPr>
                <w:rFonts w:ascii="Georgia" w:eastAsia="Times New Roman" w:hAnsi="Georgia" w:cs="Times New Roman"/>
                <w:sz w:val="24"/>
                <w:szCs w:val="24"/>
              </w:rPr>
              <w:t xml:space="preserve"> </w:t>
            </w:r>
            <w:proofErr w:type="spellStart"/>
            <w:r w:rsidRPr="00CB6B8E">
              <w:rPr>
                <w:rFonts w:ascii="Georgia" w:eastAsia="Times New Roman" w:hAnsi="Georgia" w:cs="Times New Roman"/>
                <w:sz w:val="24"/>
                <w:szCs w:val="24"/>
              </w:rPr>
              <w:t>minerales</w:t>
            </w:r>
            <w:proofErr w:type="spellEnd"/>
            <w:r w:rsidRPr="00CB6B8E">
              <w:rPr>
                <w:rFonts w:ascii="Georgia" w:eastAsia="Times New Roman" w:hAnsi="Georgia" w:cs="Times New Roman"/>
                <w:sz w:val="24"/>
                <w:szCs w:val="24"/>
              </w:rPr>
              <w:t xml:space="preserve">. </w:t>
            </w:r>
          </w:p>
        </w:tc>
      </w:tr>
    </w:tbl>
    <w:p w:rsidR="00CB6B8E" w:rsidRPr="00CB6B8E" w:rsidRDefault="00CB6B8E" w:rsidP="00CB6B8E">
      <w:pPr>
        <w:pBdr>
          <w:bottom w:val="dotted" w:sz="2" w:space="0" w:color="BBBBBB"/>
        </w:pBdr>
        <w:shd w:val="clear" w:color="auto" w:fill="5482CF"/>
        <w:spacing w:line="312" w:lineRule="atLeast"/>
        <w:jc w:val="center"/>
        <w:outlineLvl w:val="5"/>
        <w:rPr>
          <w:rFonts w:ascii="Georgia" w:eastAsia="Times New Roman" w:hAnsi="Georgia" w:cs="Arial"/>
          <w:b/>
          <w:bCs/>
          <w:i/>
          <w:iCs/>
          <w:color w:val="333333"/>
          <w:sz w:val="21"/>
          <w:szCs w:val="21"/>
          <w:lang w:val="es-ES"/>
        </w:rPr>
      </w:pPr>
      <w:r w:rsidRPr="00CB6B8E">
        <w:rPr>
          <w:rFonts w:ascii="Georgia" w:eastAsia="Times New Roman" w:hAnsi="Georgia" w:cs="Arial"/>
          <w:b/>
          <w:bCs/>
          <w:i/>
          <w:iCs/>
          <w:color w:val="333333"/>
          <w:sz w:val="21"/>
          <w:szCs w:val="21"/>
          <w:lang w:val="es-ES"/>
        </w:rPr>
        <w:t>Gran división 3. Industrias manufactureras</w:t>
      </w:r>
    </w:p>
    <w:tbl>
      <w:tblPr>
        <w:tblW w:w="5000" w:type="pct"/>
        <w:tblCellSpacing w:w="15" w:type="dxa"/>
        <w:tblBorders>
          <w:top w:val="single" w:sz="18" w:space="0" w:color="CCCCCC"/>
          <w:left w:val="single" w:sz="6" w:space="0" w:color="CCCCCC"/>
          <w:bottom w:val="single" w:sz="18" w:space="0" w:color="CCCCCC"/>
        </w:tblBorders>
        <w:tblCellMar>
          <w:top w:w="15" w:type="dxa"/>
          <w:left w:w="15" w:type="dxa"/>
          <w:bottom w:w="15" w:type="dxa"/>
          <w:right w:w="15" w:type="dxa"/>
        </w:tblCellMar>
        <w:tblLook w:val="04A0"/>
      </w:tblPr>
      <w:tblGrid>
        <w:gridCol w:w="1227"/>
        <w:gridCol w:w="1604"/>
        <w:gridCol w:w="6739"/>
      </w:tblGrid>
      <w:tr w:rsidR="00CB6B8E" w:rsidRPr="00CB6B8E" w:rsidTr="00CB6B8E">
        <w:trPr>
          <w:tblCellSpacing w:w="15" w:type="dxa"/>
        </w:trPr>
        <w:tc>
          <w:tcPr>
            <w:tcW w:w="0" w:type="auto"/>
            <w:tcBorders>
              <w:right w:val="single" w:sz="6" w:space="0" w:color="CCCCCC"/>
            </w:tcBorders>
            <w:shd w:val="clear" w:color="auto" w:fill="DDDDDD"/>
            <w:tcMar>
              <w:top w:w="0" w:type="dxa"/>
              <w:left w:w="60" w:type="dxa"/>
              <w:bottom w:w="60" w:type="dxa"/>
              <w:right w:w="60" w:type="dxa"/>
            </w:tcMar>
            <w:hideMark/>
          </w:tcPr>
          <w:p w:rsidR="00CB6B8E" w:rsidRPr="00CB6B8E" w:rsidRDefault="00CB6B8E" w:rsidP="00CB6B8E">
            <w:pPr>
              <w:spacing w:after="450" w:line="312" w:lineRule="atLeast"/>
              <w:rPr>
                <w:rFonts w:ascii="Georgia" w:eastAsia="Times New Roman" w:hAnsi="Georgia" w:cs="Times New Roman"/>
                <w:b/>
                <w:bCs/>
                <w:sz w:val="24"/>
                <w:szCs w:val="24"/>
              </w:rPr>
            </w:pPr>
            <w:r w:rsidRPr="00CB6B8E">
              <w:rPr>
                <w:rFonts w:ascii="Georgia" w:eastAsia="Times New Roman" w:hAnsi="Georgia" w:cs="Times New Roman"/>
                <w:b/>
                <w:bCs/>
                <w:sz w:val="24"/>
                <w:szCs w:val="24"/>
              </w:rPr>
              <w:t>Division</w:t>
            </w:r>
          </w:p>
        </w:tc>
        <w:tc>
          <w:tcPr>
            <w:tcW w:w="0" w:type="auto"/>
            <w:tcBorders>
              <w:right w:val="single" w:sz="6" w:space="0" w:color="CCCCCC"/>
            </w:tcBorders>
            <w:shd w:val="clear" w:color="auto" w:fill="DDDDDD"/>
            <w:tcMar>
              <w:top w:w="0" w:type="dxa"/>
              <w:left w:w="60" w:type="dxa"/>
              <w:bottom w:w="60" w:type="dxa"/>
              <w:right w:w="60" w:type="dxa"/>
            </w:tcMar>
            <w:hideMark/>
          </w:tcPr>
          <w:p w:rsidR="00CB6B8E" w:rsidRPr="00CB6B8E" w:rsidRDefault="00CB6B8E" w:rsidP="00CB6B8E">
            <w:pPr>
              <w:spacing w:after="450" w:line="312" w:lineRule="atLeast"/>
              <w:rPr>
                <w:rFonts w:ascii="Georgia" w:eastAsia="Times New Roman" w:hAnsi="Georgia" w:cs="Times New Roman"/>
                <w:b/>
                <w:bCs/>
                <w:sz w:val="24"/>
                <w:szCs w:val="24"/>
              </w:rPr>
            </w:pPr>
            <w:proofErr w:type="spellStart"/>
            <w:r w:rsidRPr="00CB6B8E">
              <w:rPr>
                <w:rFonts w:ascii="Georgia" w:eastAsia="Times New Roman" w:hAnsi="Georgia" w:cs="Times New Roman"/>
                <w:b/>
                <w:bCs/>
                <w:sz w:val="24"/>
                <w:szCs w:val="24"/>
              </w:rPr>
              <w:t>Agrupación</w:t>
            </w:r>
            <w:proofErr w:type="spellEnd"/>
          </w:p>
        </w:tc>
        <w:tc>
          <w:tcPr>
            <w:tcW w:w="0" w:type="auto"/>
            <w:tcBorders>
              <w:top w:val="single" w:sz="6" w:space="0" w:color="CCCCCC"/>
              <w:right w:val="single" w:sz="6" w:space="0" w:color="CCCCCC"/>
            </w:tcBorders>
            <w:tcMar>
              <w:top w:w="60" w:type="dxa"/>
              <w:left w:w="60" w:type="dxa"/>
              <w:bottom w:w="60" w:type="dxa"/>
              <w:right w:w="60" w:type="dxa"/>
            </w:tcMar>
            <w:hideMark/>
          </w:tcPr>
          <w:p w:rsidR="00CB6B8E" w:rsidRPr="00CB6B8E" w:rsidRDefault="00CB6B8E" w:rsidP="00CB6B8E">
            <w:pPr>
              <w:spacing w:after="450" w:line="312" w:lineRule="atLeast"/>
              <w:rPr>
                <w:rFonts w:ascii="Georgia" w:eastAsia="Times New Roman" w:hAnsi="Georgia" w:cs="Times New Roman"/>
                <w:sz w:val="24"/>
                <w:szCs w:val="24"/>
              </w:rPr>
            </w:pPr>
          </w:p>
        </w:tc>
      </w:tr>
      <w:tr w:rsidR="00CB6B8E" w:rsidRPr="00885498" w:rsidTr="00CB6B8E">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CB6B8E" w:rsidRPr="00CB6B8E" w:rsidRDefault="00CB6B8E" w:rsidP="00CB6B8E">
            <w:pPr>
              <w:spacing w:after="450" w:line="312" w:lineRule="atLeast"/>
              <w:rPr>
                <w:rFonts w:ascii="Georgia" w:eastAsia="Times New Roman" w:hAnsi="Georgia" w:cs="Times New Roman"/>
                <w:sz w:val="24"/>
                <w:szCs w:val="24"/>
              </w:rPr>
            </w:pPr>
            <w:r w:rsidRPr="00CB6B8E">
              <w:rPr>
                <w:rFonts w:ascii="Georgia" w:eastAsia="Times New Roman" w:hAnsi="Georgia" w:cs="Times New Roman"/>
                <w:sz w:val="24"/>
                <w:szCs w:val="24"/>
              </w:rPr>
              <w:t xml:space="preserve">31 </w:t>
            </w:r>
          </w:p>
        </w:tc>
        <w:tc>
          <w:tcPr>
            <w:tcW w:w="0" w:type="auto"/>
            <w:tcBorders>
              <w:top w:val="single" w:sz="6" w:space="0" w:color="CCCCCC"/>
              <w:right w:val="single" w:sz="6" w:space="0" w:color="CCCCCC"/>
            </w:tcBorders>
            <w:tcMar>
              <w:top w:w="60" w:type="dxa"/>
              <w:left w:w="60" w:type="dxa"/>
              <w:bottom w:w="60" w:type="dxa"/>
              <w:right w:w="60" w:type="dxa"/>
            </w:tcMar>
            <w:hideMark/>
          </w:tcPr>
          <w:p w:rsidR="00CB6B8E" w:rsidRPr="00CB6B8E" w:rsidRDefault="00CB6B8E" w:rsidP="00CB6B8E">
            <w:pPr>
              <w:spacing w:after="450" w:line="312" w:lineRule="atLeast"/>
              <w:rPr>
                <w:rFonts w:ascii="Georgia" w:eastAsia="Times New Roman" w:hAnsi="Georgia" w:cs="Times New Roman"/>
                <w:sz w:val="24"/>
                <w:szCs w:val="24"/>
              </w:rPr>
            </w:pPr>
          </w:p>
        </w:tc>
        <w:tc>
          <w:tcPr>
            <w:tcW w:w="0" w:type="auto"/>
            <w:tcBorders>
              <w:top w:val="single" w:sz="6" w:space="0" w:color="CCCCCC"/>
              <w:right w:val="single" w:sz="6" w:space="0" w:color="CCCCCC"/>
            </w:tcBorders>
            <w:tcMar>
              <w:top w:w="60" w:type="dxa"/>
              <w:left w:w="60" w:type="dxa"/>
              <w:bottom w:w="60" w:type="dxa"/>
              <w:right w:w="60" w:type="dxa"/>
            </w:tcMar>
            <w:hideMark/>
          </w:tcPr>
          <w:p w:rsidR="00CB6B8E" w:rsidRPr="00CB6B8E" w:rsidRDefault="00CB6B8E" w:rsidP="00CB6B8E">
            <w:pPr>
              <w:spacing w:after="450" w:line="312" w:lineRule="atLeast"/>
              <w:rPr>
                <w:rFonts w:ascii="Georgia" w:eastAsia="Times New Roman" w:hAnsi="Georgia" w:cs="Times New Roman"/>
                <w:sz w:val="24"/>
                <w:szCs w:val="24"/>
                <w:lang w:val="es-VE"/>
              </w:rPr>
            </w:pPr>
            <w:r w:rsidRPr="00CB6B8E">
              <w:rPr>
                <w:rFonts w:ascii="Georgia" w:eastAsia="Times New Roman" w:hAnsi="Georgia" w:cs="Times New Roman"/>
                <w:sz w:val="24"/>
                <w:szCs w:val="24"/>
                <w:lang w:val="es-VE"/>
              </w:rPr>
              <w:t xml:space="preserve">Productos alimenticios, bebidas y tabaco. </w:t>
            </w:r>
          </w:p>
        </w:tc>
      </w:tr>
      <w:tr w:rsidR="00CB6B8E" w:rsidRPr="00CB6B8E" w:rsidTr="00CB6B8E">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CB6B8E" w:rsidRPr="00CB6B8E" w:rsidRDefault="00CB6B8E" w:rsidP="00CB6B8E">
            <w:pPr>
              <w:spacing w:after="450" w:line="312" w:lineRule="atLeast"/>
              <w:rPr>
                <w:rFonts w:ascii="Georgia" w:eastAsia="Times New Roman" w:hAnsi="Georgia" w:cs="Times New Roman"/>
                <w:sz w:val="24"/>
                <w:szCs w:val="24"/>
                <w:lang w:val="es-VE"/>
              </w:rPr>
            </w:pPr>
          </w:p>
        </w:tc>
        <w:tc>
          <w:tcPr>
            <w:tcW w:w="0" w:type="auto"/>
            <w:tcBorders>
              <w:top w:val="single" w:sz="6" w:space="0" w:color="CCCCCC"/>
              <w:right w:val="single" w:sz="6" w:space="0" w:color="CCCCCC"/>
            </w:tcBorders>
            <w:tcMar>
              <w:top w:w="60" w:type="dxa"/>
              <w:left w:w="60" w:type="dxa"/>
              <w:bottom w:w="60" w:type="dxa"/>
              <w:right w:w="60" w:type="dxa"/>
            </w:tcMar>
            <w:hideMark/>
          </w:tcPr>
          <w:p w:rsidR="00CB6B8E" w:rsidRPr="00CB6B8E" w:rsidRDefault="00CB6B8E" w:rsidP="00CB6B8E">
            <w:pPr>
              <w:spacing w:after="450" w:line="312" w:lineRule="atLeast"/>
              <w:rPr>
                <w:rFonts w:ascii="Georgia" w:eastAsia="Times New Roman" w:hAnsi="Georgia" w:cs="Times New Roman"/>
                <w:sz w:val="24"/>
                <w:szCs w:val="24"/>
              </w:rPr>
            </w:pPr>
            <w:r w:rsidRPr="00CB6B8E">
              <w:rPr>
                <w:rFonts w:ascii="Georgia" w:eastAsia="Times New Roman" w:hAnsi="Georgia" w:cs="Times New Roman"/>
                <w:sz w:val="24"/>
                <w:szCs w:val="24"/>
              </w:rPr>
              <w:t xml:space="preserve">311-312 </w:t>
            </w:r>
          </w:p>
        </w:tc>
        <w:tc>
          <w:tcPr>
            <w:tcW w:w="0" w:type="auto"/>
            <w:tcBorders>
              <w:top w:val="single" w:sz="6" w:space="0" w:color="CCCCCC"/>
              <w:right w:val="single" w:sz="6" w:space="0" w:color="CCCCCC"/>
            </w:tcBorders>
            <w:tcMar>
              <w:top w:w="60" w:type="dxa"/>
              <w:left w:w="60" w:type="dxa"/>
              <w:bottom w:w="60" w:type="dxa"/>
              <w:right w:w="60" w:type="dxa"/>
            </w:tcMar>
            <w:hideMark/>
          </w:tcPr>
          <w:p w:rsidR="00CB6B8E" w:rsidRPr="00CB6B8E" w:rsidRDefault="00CB6B8E" w:rsidP="00CB6B8E">
            <w:pPr>
              <w:spacing w:after="450" w:line="312" w:lineRule="atLeast"/>
              <w:rPr>
                <w:rFonts w:ascii="Georgia" w:eastAsia="Times New Roman" w:hAnsi="Georgia" w:cs="Times New Roman"/>
                <w:sz w:val="24"/>
                <w:szCs w:val="24"/>
              </w:rPr>
            </w:pPr>
            <w:proofErr w:type="spellStart"/>
            <w:r w:rsidRPr="00CB6B8E">
              <w:rPr>
                <w:rFonts w:ascii="Georgia" w:eastAsia="Times New Roman" w:hAnsi="Georgia" w:cs="Times New Roman"/>
                <w:sz w:val="24"/>
                <w:szCs w:val="24"/>
              </w:rPr>
              <w:t>Fabricación</w:t>
            </w:r>
            <w:proofErr w:type="spellEnd"/>
            <w:r w:rsidRPr="00CB6B8E">
              <w:rPr>
                <w:rFonts w:ascii="Georgia" w:eastAsia="Times New Roman" w:hAnsi="Georgia" w:cs="Times New Roman"/>
                <w:sz w:val="24"/>
                <w:szCs w:val="24"/>
              </w:rPr>
              <w:t xml:space="preserve"> de </w:t>
            </w:r>
            <w:proofErr w:type="spellStart"/>
            <w:r w:rsidRPr="00CB6B8E">
              <w:rPr>
                <w:rFonts w:ascii="Georgia" w:eastAsia="Times New Roman" w:hAnsi="Georgia" w:cs="Times New Roman"/>
                <w:sz w:val="24"/>
                <w:szCs w:val="24"/>
              </w:rPr>
              <w:t>productos</w:t>
            </w:r>
            <w:proofErr w:type="spellEnd"/>
            <w:r w:rsidRPr="00CB6B8E">
              <w:rPr>
                <w:rFonts w:ascii="Georgia" w:eastAsia="Times New Roman" w:hAnsi="Georgia" w:cs="Times New Roman"/>
                <w:sz w:val="24"/>
                <w:szCs w:val="24"/>
              </w:rPr>
              <w:t xml:space="preserve"> </w:t>
            </w:r>
            <w:proofErr w:type="spellStart"/>
            <w:r w:rsidRPr="00CB6B8E">
              <w:rPr>
                <w:rFonts w:ascii="Georgia" w:eastAsia="Times New Roman" w:hAnsi="Georgia" w:cs="Times New Roman"/>
                <w:sz w:val="24"/>
                <w:szCs w:val="24"/>
              </w:rPr>
              <w:t>alimenticios</w:t>
            </w:r>
            <w:proofErr w:type="spellEnd"/>
            <w:r w:rsidRPr="00CB6B8E">
              <w:rPr>
                <w:rFonts w:ascii="Georgia" w:eastAsia="Times New Roman" w:hAnsi="Georgia" w:cs="Times New Roman"/>
                <w:sz w:val="24"/>
                <w:szCs w:val="24"/>
              </w:rPr>
              <w:t xml:space="preserve">. </w:t>
            </w:r>
          </w:p>
        </w:tc>
      </w:tr>
      <w:tr w:rsidR="00CB6B8E" w:rsidRPr="00CB6B8E" w:rsidTr="00CB6B8E">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CB6B8E" w:rsidRPr="00CB6B8E" w:rsidRDefault="00CB6B8E" w:rsidP="00CB6B8E">
            <w:pPr>
              <w:spacing w:after="450" w:line="312" w:lineRule="atLeast"/>
              <w:rPr>
                <w:rFonts w:ascii="Georgia" w:eastAsia="Times New Roman" w:hAnsi="Georgia" w:cs="Times New Roman"/>
                <w:sz w:val="24"/>
                <w:szCs w:val="24"/>
              </w:rPr>
            </w:pPr>
          </w:p>
        </w:tc>
        <w:tc>
          <w:tcPr>
            <w:tcW w:w="0" w:type="auto"/>
            <w:tcBorders>
              <w:top w:val="single" w:sz="6" w:space="0" w:color="CCCCCC"/>
              <w:right w:val="single" w:sz="6" w:space="0" w:color="CCCCCC"/>
            </w:tcBorders>
            <w:tcMar>
              <w:top w:w="60" w:type="dxa"/>
              <w:left w:w="60" w:type="dxa"/>
              <w:bottom w:w="60" w:type="dxa"/>
              <w:right w:w="60" w:type="dxa"/>
            </w:tcMar>
            <w:hideMark/>
          </w:tcPr>
          <w:p w:rsidR="00CB6B8E" w:rsidRPr="00CB6B8E" w:rsidRDefault="00CB6B8E" w:rsidP="00CB6B8E">
            <w:pPr>
              <w:spacing w:after="450" w:line="312" w:lineRule="atLeast"/>
              <w:rPr>
                <w:rFonts w:ascii="Georgia" w:eastAsia="Times New Roman" w:hAnsi="Georgia" w:cs="Times New Roman"/>
                <w:sz w:val="24"/>
                <w:szCs w:val="24"/>
              </w:rPr>
            </w:pPr>
            <w:r w:rsidRPr="00CB6B8E">
              <w:rPr>
                <w:rFonts w:ascii="Georgia" w:eastAsia="Times New Roman" w:hAnsi="Georgia" w:cs="Times New Roman"/>
                <w:sz w:val="24"/>
                <w:szCs w:val="24"/>
              </w:rPr>
              <w:t xml:space="preserve">313 </w:t>
            </w:r>
          </w:p>
        </w:tc>
        <w:tc>
          <w:tcPr>
            <w:tcW w:w="0" w:type="auto"/>
            <w:tcBorders>
              <w:top w:val="single" w:sz="6" w:space="0" w:color="CCCCCC"/>
              <w:right w:val="single" w:sz="6" w:space="0" w:color="CCCCCC"/>
            </w:tcBorders>
            <w:tcMar>
              <w:top w:w="60" w:type="dxa"/>
              <w:left w:w="60" w:type="dxa"/>
              <w:bottom w:w="60" w:type="dxa"/>
              <w:right w:w="60" w:type="dxa"/>
            </w:tcMar>
            <w:hideMark/>
          </w:tcPr>
          <w:p w:rsidR="00CB6B8E" w:rsidRPr="00CB6B8E" w:rsidRDefault="00CB6B8E" w:rsidP="00CB6B8E">
            <w:pPr>
              <w:spacing w:after="450" w:line="312" w:lineRule="atLeast"/>
              <w:rPr>
                <w:rFonts w:ascii="Georgia" w:eastAsia="Times New Roman" w:hAnsi="Georgia" w:cs="Times New Roman"/>
                <w:sz w:val="24"/>
                <w:szCs w:val="24"/>
              </w:rPr>
            </w:pPr>
            <w:proofErr w:type="spellStart"/>
            <w:r w:rsidRPr="00CB6B8E">
              <w:rPr>
                <w:rFonts w:ascii="Georgia" w:eastAsia="Times New Roman" w:hAnsi="Georgia" w:cs="Times New Roman"/>
                <w:sz w:val="24"/>
                <w:szCs w:val="24"/>
              </w:rPr>
              <w:t>Industrias</w:t>
            </w:r>
            <w:proofErr w:type="spellEnd"/>
            <w:r w:rsidRPr="00CB6B8E">
              <w:rPr>
                <w:rFonts w:ascii="Georgia" w:eastAsia="Times New Roman" w:hAnsi="Georgia" w:cs="Times New Roman"/>
                <w:sz w:val="24"/>
                <w:szCs w:val="24"/>
              </w:rPr>
              <w:t xml:space="preserve"> de </w:t>
            </w:r>
            <w:proofErr w:type="spellStart"/>
            <w:r w:rsidRPr="00CB6B8E">
              <w:rPr>
                <w:rFonts w:ascii="Georgia" w:eastAsia="Times New Roman" w:hAnsi="Georgia" w:cs="Times New Roman"/>
                <w:sz w:val="24"/>
                <w:szCs w:val="24"/>
              </w:rPr>
              <w:t>bebidas</w:t>
            </w:r>
            <w:proofErr w:type="spellEnd"/>
            <w:r w:rsidRPr="00CB6B8E">
              <w:rPr>
                <w:rFonts w:ascii="Georgia" w:eastAsia="Times New Roman" w:hAnsi="Georgia" w:cs="Times New Roman"/>
                <w:sz w:val="24"/>
                <w:szCs w:val="24"/>
              </w:rPr>
              <w:t xml:space="preserve">. </w:t>
            </w:r>
          </w:p>
        </w:tc>
      </w:tr>
      <w:tr w:rsidR="00CB6B8E" w:rsidRPr="00CB6B8E" w:rsidTr="00CB6B8E">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CB6B8E" w:rsidRPr="00CB6B8E" w:rsidRDefault="00CB6B8E" w:rsidP="00CB6B8E">
            <w:pPr>
              <w:spacing w:after="450" w:line="312" w:lineRule="atLeast"/>
              <w:rPr>
                <w:rFonts w:ascii="Georgia" w:eastAsia="Times New Roman" w:hAnsi="Georgia" w:cs="Times New Roman"/>
                <w:sz w:val="24"/>
                <w:szCs w:val="24"/>
              </w:rPr>
            </w:pPr>
          </w:p>
        </w:tc>
        <w:tc>
          <w:tcPr>
            <w:tcW w:w="0" w:type="auto"/>
            <w:tcBorders>
              <w:top w:val="single" w:sz="6" w:space="0" w:color="CCCCCC"/>
              <w:right w:val="single" w:sz="6" w:space="0" w:color="CCCCCC"/>
            </w:tcBorders>
            <w:tcMar>
              <w:top w:w="60" w:type="dxa"/>
              <w:left w:w="60" w:type="dxa"/>
              <w:bottom w:w="60" w:type="dxa"/>
              <w:right w:w="60" w:type="dxa"/>
            </w:tcMar>
            <w:hideMark/>
          </w:tcPr>
          <w:p w:rsidR="00CB6B8E" w:rsidRPr="00CB6B8E" w:rsidRDefault="00CB6B8E" w:rsidP="00CB6B8E">
            <w:pPr>
              <w:spacing w:after="450" w:line="312" w:lineRule="atLeast"/>
              <w:rPr>
                <w:rFonts w:ascii="Georgia" w:eastAsia="Times New Roman" w:hAnsi="Georgia" w:cs="Times New Roman"/>
                <w:sz w:val="24"/>
                <w:szCs w:val="24"/>
              </w:rPr>
            </w:pPr>
            <w:r w:rsidRPr="00CB6B8E">
              <w:rPr>
                <w:rFonts w:ascii="Georgia" w:eastAsia="Times New Roman" w:hAnsi="Georgia" w:cs="Times New Roman"/>
                <w:sz w:val="24"/>
                <w:szCs w:val="24"/>
              </w:rPr>
              <w:t xml:space="preserve">314 </w:t>
            </w:r>
          </w:p>
        </w:tc>
        <w:tc>
          <w:tcPr>
            <w:tcW w:w="0" w:type="auto"/>
            <w:tcBorders>
              <w:top w:val="single" w:sz="6" w:space="0" w:color="CCCCCC"/>
              <w:right w:val="single" w:sz="6" w:space="0" w:color="CCCCCC"/>
            </w:tcBorders>
            <w:tcMar>
              <w:top w:w="60" w:type="dxa"/>
              <w:left w:w="60" w:type="dxa"/>
              <w:bottom w:w="60" w:type="dxa"/>
              <w:right w:w="60" w:type="dxa"/>
            </w:tcMar>
            <w:hideMark/>
          </w:tcPr>
          <w:p w:rsidR="00CB6B8E" w:rsidRPr="00CB6B8E" w:rsidRDefault="00CB6B8E" w:rsidP="00CB6B8E">
            <w:pPr>
              <w:spacing w:after="450" w:line="312" w:lineRule="atLeast"/>
              <w:rPr>
                <w:rFonts w:ascii="Georgia" w:eastAsia="Times New Roman" w:hAnsi="Georgia" w:cs="Times New Roman"/>
                <w:sz w:val="24"/>
                <w:szCs w:val="24"/>
              </w:rPr>
            </w:pPr>
            <w:proofErr w:type="spellStart"/>
            <w:r w:rsidRPr="00CB6B8E">
              <w:rPr>
                <w:rFonts w:ascii="Georgia" w:eastAsia="Times New Roman" w:hAnsi="Georgia" w:cs="Times New Roman"/>
                <w:sz w:val="24"/>
                <w:szCs w:val="24"/>
              </w:rPr>
              <w:t>Industria</w:t>
            </w:r>
            <w:proofErr w:type="spellEnd"/>
            <w:r w:rsidRPr="00CB6B8E">
              <w:rPr>
                <w:rFonts w:ascii="Georgia" w:eastAsia="Times New Roman" w:hAnsi="Georgia" w:cs="Times New Roman"/>
                <w:sz w:val="24"/>
                <w:szCs w:val="24"/>
              </w:rPr>
              <w:t xml:space="preserve"> del </w:t>
            </w:r>
            <w:proofErr w:type="spellStart"/>
            <w:r w:rsidRPr="00CB6B8E">
              <w:rPr>
                <w:rFonts w:ascii="Georgia" w:eastAsia="Times New Roman" w:hAnsi="Georgia" w:cs="Times New Roman"/>
                <w:sz w:val="24"/>
                <w:szCs w:val="24"/>
              </w:rPr>
              <w:t>tabaco</w:t>
            </w:r>
            <w:proofErr w:type="spellEnd"/>
            <w:r w:rsidRPr="00CB6B8E">
              <w:rPr>
                <w:rFonts w:ascii="Georgia" w:eastAsia="Times New Roman" w:hAnsi="Georgia" w:cs="Times New Roman"/>
                <w:sz w:val="24"/>
                <w:szCs w:val="24"/>
              </w:rPr>
              <w:t xml:space="preserve">. </w:t>
            </w:r>
          </w:p>
        </w:tc>
      </w:tr>
      <w:tr w:rsidR="00CB6B8E" w:rsidRPr="00885498" w:rsidTr="00CB6B8E">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CB6B8E" w:rsidRPr="00CB6B8E" w:rsidRDefault="00CB6B8E" w:rsidP="00CB6B8E">
            <w:pPr>
              <w:spacing w:after="450" w:line="312" w:lineRule="atLeast"/>
              <w:rPr>
                <w:rFonts w:ascii="Georgia" w:eastAsia="Times New Roman" w:hAnsi="Georgia" w:cs="Times New Roman"/>
                <w:sz w:val="24"/>
                <w:szCs w:val="24"/>
              </w:rPr>
            </w:pPr>
            <w:r w:rsidRPr="00CB6B8E">
              <w:rPr>
                <w:rFonts w:ascii="Georgia" w:eastAsia="Times New Roman" w:hAnsi="Georgia" w:cs="Times New Roman"/>
                <w:sz w:val="24"/>
                <w:szCs w:val="24"/>
              </w:rPr>
              <w:t xml:space="preserve">32 </w:t>
            </w:r>
          </w:p>
        </w:tc>
        <w:tc>
          <w:tcPr>
            <w:tcW w:w="0" w:type="auto"/>
            <w:tcBorders>
              <w:top w:val="single" w:sz="6" w:space="0" w:color="CCCCCC"/>
              <w:right w:val="single" w:sz="6" w:space="0" w:color="CCCCCC"/>
            </w:tcBorders>
            <w:tcMar>
              <w:top w:w="60" w:type="dxa"/>
              <w:left w:w="60" w:type="dxa"/>
              <w:bottom w:w="60" w:type="dxa"/>
              <w:right w:w="60" w:type="dxa"/>
            </w:tcMar>
            <w:hideMark/>
          </w:tcPr>
          <w:p w:rsidR="00CB6B8E" w:rsidRPr="00CB6B8E" w:rsidRDefault="00CB6B8E" w:rsidP="00CB6B8E">
            <w:pPr>
              <w:spacing w:after="450" w:line="312" w:lineRule="atLeast"/>
              <w:rPr>
                <w:rFonts w:ascii="Georgia" w:eastAsia="Times New Roman" w:hAnsi="Georgia" w:cs="Times New Roman"/>
                <w:sz w:val="24"/>
                <w:szCs w:val="24"/>
              </w:rPr>
            </w:pPr>
          </w:p>
        </w:tc>
        <w:tc>
          <w:tcPr>
            <w:tcW w:w="0" w:type="auto"/>
            <w:tcBorders>
              <w:top w:val="single" w:sz="6" w:space="0" w:color="CCCCCC"/>
              <w:right w:val="single" w:sz="6" w:space="0" w:color="CCCCCC"/>
            </w:tcBorders>
            <w:tcMar>
              <w:top w:w="60" w:type="dxa"/>
              <w:left w:w="60" w:type="dxa"/>
              <w:bottom w:w="60" w:type="dxa"/>
              <w:right w:w="60" w:type="dxa"/>
            </w:tcMar>
            <w:hideMark/>
          </w:tcPr>
          <w:p w:rsidR="00CB6B8E" w:rsidRPr="00CB6B8E" w:rsidRDefault="00CB6B8E" w:rsidP="00CB6B8E">
            <w:pPr>
              <w:spacing w:after="450" w:line="312" w:lineRule="atLeast"/>
              <w:rPr>
                <w:rFonts w:ascii="Georgia" w:eastAsia="Times New Roman" w:hAnsi="Georgia" w:cs="Times New Roman"/>
                <w:sz w:val="24"/>
                <w:szCs w:val="24"/>
                <w:lang w:val="es-VE"/>
              </w:rPr>
            </w:pPr>
            <w:r w:rsidRPr="00CB6B8E">
              <w:rPr>
                <w:rFonts w:ascii="Georgia" w:eastAsia="Times New Roman" w:hAnsi="Georgia" w:cs="Times New Roman"/>
                <w:sz w:val="24"/>
                <w:szCs w:val="24"/>
                <w:lang w:val="es-VE"/>
              </w:rPr>
              <w:t xml:space="preserve">Textiles, prendas de vestir e industrias del cuero. </w:t>
            </w:r>
          </w:p>
        </w:tc>
      </w:tr>
      <w:tr w:rsidR="00CB6B8E" w:rsidRPr="00CB6B8E" w:rsidTr="00CB6B8E">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CB6B8E" w:rsidRPr="00CB6B8E" w:rsidRDefault="00CB6B8E" w:rsidP="00CB6B8E">
            <w:pPr>
              <w:spacing w:after="450" w:line="312" w:lineRule="atLeast"/>
              <w:rPr>
                <w:rFonts w:ascii="Georgia" w:eastAsia="Times New Roman" w:hAnsi="Georgia" w:cs="Times New Roman"/>
                <w:sz w:val="24"/>
                <w:szCs w:val="24"/>
                <w:lang w:val="es-VE"/>
              </w:rPr>
            </w:pPr>
          </w:p>
        </w:tc>
        <w:tc>
          <w:tcPr>
            <w:tcW w:w="0" w:type="auto"/>
            <w:tcBorders>
              <w:top w:val="single" w:sz="6" w:space="0" w:color="CCCCCC"/>
              <w:right w:val="single" w:sz="6" w:space="0" w:color="CCCCCC"/>
            </w:tcBorders>
            <w:tcMar>
              <w:top w:w="60" w:type="dxa"/>
              <w:left w:w="60" w:type="dxa"/>
              <w:bottom w:w="60" w:type="dxa"/>
              <w:right w:w="60" w:type="dxa"/>
            </w:tcMar>
            <w:hideMark/>
          </w:tcPr>
          <w:p w:rsidR="00CB6B8E" w:rsidRPr="00CB6B8E" w:rsidRDefault="00CB6B8E" w:rsidP="00CB6B8E">
            <w:pPr>
              <w:spacing w:after="450" w:line="312" w:lineRule="atLeast"/>
              <w:rPr>
                <w:rFonts w:ascii="Georgia" w:eastAsia="Times New Roman" w:hAnsi="Georgia" w:cs="Times New Roman"/>
                <w:sz w:val="24"/>
                <w:szCs w:val="24"/>
              </w:rPr>
            </w:pPr>
            <w:r w:rsidRPr="00CB6B8E">
              <w:rPr>
                <w:rFonts w:ascii="Georgia" w:eastAsia="Times New Roman" w:hAnsi="Georgia" w:cs="Times New Roman"/>
                <w:sz w:val="24"/>
                <w:szCs w:val="24"/>
              </w:rPr>
              <w:t xml:space="preserve">321 </w:t>
            </w:r>
          </w:p>
        </w:tc>
        <w:tc>
          <w:tcPr>
            <w:tcW w:w="0" w:type="auto"/>
            <w:tcBorders>
              <w:top w:val="single" w:sz="6" w:space="0" w:color="CCCCCC"/>
              <w:right w:val="single" w:sz="6" w:space="0" w:color="CCCCCC"/>
            </w:tcBorders>
            <w:tcMar>
              <w:top w:w="60" w:type="dxa"/>
              <w:left w:w="60" w:type="dxa"/>
              <w:bottom w:w="60" w:type="dxa"/>
              <w:right w:w="60" w:type="dxa"/>
            </w:tcMar>
            <w:hideMark/>
          </w:tcPr>
          <w:p w:rsidR="00CB6B8E" w:rsidRPr="00CB6B8E" w:rsidRDefault="00CB6B8E" w:rsidP="00CB6B8E">
            <w:pPr>
              <w:spacing w:after="450" w:line="312" w:lineRule="atLeast"/>
              <w:rPr>
                <w:rFonts w:ascii="Georgia" w:eastAsia="Times New Roman" w:hAnsi="Georgia" w:cs="Times New Roman"/>
                <w:sz w:val="24"/>
                <w:szCs w:val="24"/>
              </w:rPr>
            </w:pPr>
            <w:proofErr w:type="spellStart"/>
            <w:r w:rsidRPr="00CB6B8E">
              <w:rPr>
                <w:rFonts w:ascii="Georgia" w:eastAsia="Times New Roman" w:hAnsi="Georgia" w:cs="Times New Roman"/>
                <w:sz w:val="24"/>
                <w:szCs w:val="24"/>
              </w:rPr>
              <w:t>Fabricación</w:t>
            </w:r>
            <w:proofErr w:type="spellEnd"/>
            <w:r w:rsidRPr="00CB6B8E">
              <w:rPr>
                <w:rFonts w:ascii="Georgia" w:eastAsia="Times New Roman" w:hAnsi="Georgia" w:cs="Times New Roman"/>
                <w:sz w:val="24"/>
                <w:szCs w:val="24"/>
              </w:rPr>
              <w:t xml:space="preserve"> de textiles. </w:t>
            </w:r>
          </w:p>
        </w:tc>
      </w:tr>
      <w:tr w:rsidR="00CB6B8E" w:rsidRPr="00885498" w:rsidTr="00CB6B8E">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CB6B8E" w:rsidRPr="00CB6B8E" w:rsidRDefault="00CB6B8E" w:rsidP="00CB6B8E">
            <w:pPr>
              <w:spacing w:after="450" w:line="312" w:lineRule="atLeast"/>
              <w:rPr>
                <w:rFonts w:ascii="Georgia" w:eastAsia="Times New Roman" w:hAnsi="Georgia" w:cs="Times New Roman"/>
                <w:sz w:val="24"/>
                <w:szCs w:val="24"/>
              </w:rPr>
            </w:pPr>
          </w:p>
        </w:tc>
        <w:tc>
          <w:tcPr>
            <w:tcW w:w="0" w:type="auto"/>
            <w:tcBorders>
              <w:top w:val="single" w:sz="6" w:space="0" w:color="CCCCCC"/>
              <w:right w:val="single" w:sz="6" w:space="0" w:color="CCCCCC"/>
            </w:tcBorders>
            <w:tcMar>
              <w:top w:w="60" w:type="dxa"/>
              <w:left w:w="60" w:type="dxa"/>
              <w:bottom w:w="60" w:type="dxa"/>
              <w:right w:w="60" w:type="dxa"/>
            </w:tcMar>
            <w:hideMark/>
          </w:tcPr>
          <w:p w:rsidR="00CB6B8E" w:rsidRPr="00CB6B8E" w:rsidRDefault="00CB6B8E" w:rsidP="00CB6B8E">
            <w:pPr>
              <w:spacing w:after="450" w:line="312" w:lineRule="atLeast"/>
              <w:rPr>
                <w:rFonts w:ascii="Georgia" w:eastAsia="Times New Roman" w:hAnsi="Georgia" w:cs="Times New Roman"/>
                <w:sz w:val="24"/>
                <w:szCs w:val="24"/>
              </w:rPr>
            </w:pPr>
            <w:r w:rsidRPr="00CB6B8E">
              <w:rPr>
                <w:rFonts w:ascii="Georgia" w:eastAsia="Times New Roman" w:hAnsi="Georgia" w:cs="Times New Roman"/>
                <w:sz w:val="24"/>
                <w:szCs w:val="24"/>
              </w:rPr>
              <w:t xml:space="preserve">322 </w:t>
            </w:r>
          </w:p>
        </w:tc>
        <w:tc>
          <w:tcPr>
            <w:tcW w:w="0" w:type="auto"/>
            <w:tcBorders>
              <w:top w:val="single" w:sz="6" w:space="0" w:color="CCCCCC"/>
              <w:right w:val="single" w:sz="6" w:space="0" w:color="CCCCCC"/>
            </w:tcBorders>
            <w:tcMar>
              <w:top w:w="60" w:type="dxa"/>
              <w:left w:w="60" w:type="dxa"/>
              <w:bottom w:w="60" w:type="dxa"/>
              <w:right w:w="60" w:type="dxa"/>
            </w:tcMar>
            <w:hideMark/>
          </w:tcPr>
          <w:p w:rsidR="00CB6B8E" w:rsidRPr="00CB6B8E" w:rsidRDefault="00CB6B8E" w:rsidP="00CB6B8E">
            <w:pPr>
              <w:spacing w:after="450" w:line="312" w:lineRule="atLeast"/>
              <w:rPr>
                <w:rFonts w:ascii="Georgia" w:eastAsia="Times New Roman" w:hAnsi="Georgia" w:cs="Times New Roman"/>
                <w:sz w:val="24"/>
                <w:szCs w:val="24"/>
                <w:lang w:val="es-VE"/>
              </w:rPr>
            </w:pPr>
            <w:r w:rsidRPr="00CB6B8E">
              <w:rPr>
                <w:rFonts w:ascii="Georgia" w:eastAsia="Times New Roman" w:hAnsi="Georgia" w:cs="Times New Roman"/>
                <w:sz w:val="24"/>
                <w:szCs w:val="24"/>
                <w:lang w:val="es-VE"/>
              </w:rPr>
              <w:t xml:space="preserve">Fabricación de prendas de vestir, excepto calzado. </w:t>
            </w:r>
          </w:p>
        </w:tc>
      </w:tr>
      <w:tr w:rsidR="00CB6B8E" w:rsidRPr="00885498" w:rsidTr="00CB6B8E">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CB6B8E" w:rsidRPr="00CB6B8E" w:rsidRDefault="00CB6B8E" w:rsidP="00CB6B8E">
            <w:pPr>
              <w:spacing w:after="450" w:line="312" w:lineRule="atLeast"/>
              <w:rPr>
                <w:rFonts w:ascii="Georgia" w:eastAsia="Times New Roman" w:hAnsi="Georgia" w:cs="Times New Roman"/>
                <w:sz w:val="24"/>
                <w:szCs w:val="24"/>
                <w:lang w:val="es-VE"/>
              </w:rPr>
            </w:pPr>
          </w:p>
        </w:tc>
        <w:tc>
          <w:tcPr>
            <w:tcW w:w="0" w:type="auto"/>
            <w:tcBorders>
              <w:top w:val="single" w:sz="6" w:space="0" w:color="CCCCCC"/>
              <w:right w:val="single" w:sz="6" w:space="0" w:color="CCCCCC"/>
            </w:tcBorders>
            <w:tcMar>
              <w:top w:w="60" w:type="dxa"/>
              <w:left w:w="60" w:type="dxa"/>
              <w:bottom w:w="60" w:type="dxa"/>
              <w:right w:w="60" w:type="dxa"/>
            </w:tcMar>
            <w:hideMark/>
          </w:tcPr>
          <w:p w:rsidR="00CB6B8E" w:rsidRPr="00CB6B8E" w:rsidRDefault="00CB6B8E" w:rsidP="00CB6B8E">
            <w:pPr>
              <w:spacing w:after="450" w:line="312" w:lineRule="atLeast"/>
              <w:rPr>
                <w:rFonts w:ascii="Georgia" w:eastAsia="Times New Roman" w:hAnsi="Georgia" w:cs="Times New Roman"/>
                <w:sz w:val="24"/>
                <w:szCs w:val="24"/>
              </w:rPr>
            </w:pPr>
            <w:r w:rsidRPr="00CB6B8E">
              <w:rPr>
                <w:rFonts w:ascii="Georgia" w:eastAsia="Times New Roman" w:hAnsi="Georgia" w:cs="Times New Roman"/>
                <w:sz w:val="24"/>
                <w:szCs w:val="24"/>
              </w:rPr>
              <w:t xml:space="preserve">323 </w:t>
            </w:r>
          </w:p>
        </w:tc>
        <w:tc>
          <w:tcPr>
            <w:tcW w:w="0" w:type="auto"/>
            <w:tcBorders>
              <w:top w:val="single" w:sz="6" w:space="0" w:color="CCCCCC"/>
              <w:right w:val="single" w:sz="6" w:space="0" w:color="CCCCCC"/>
            </w:tcBorders>
            <w:tcMar>
              <w:top w:w="60" w:type="dxa"/>
              <w:left w:w="60" w:type="dxa"/>
              <w:bottom w:w="60" w:type="dxa"/>
              <w:right w:w="60" w:type="dxa"/>
            </w:tcMar>
            <w:hideMark/>
          </w:tcPr>
          <w:p w:rsidR="00CB6B8E" w:rsidRPr="00CB6B8E" w:rsidRDefault="00CB6B8E" w:rsidP="00CB6B8E">
            <w:pPr>
              <w:spacing w:after="450" w:line="312" w:lineRule="atLeast"/>
              <w:rPr>
                <w:rFonts w:ascii="Georgia" w:eastAsia="Times New Roman" w:hAnsi="Georgia" w:cs="Times New Roman"/>
                <w:sz w:val="24"/>
                <w:szCs w:val="24"/>
                <w:lang w:val="es-VE"/>
              </w:rPr>
            </w:pPr>
            <w:r w:rsidRPr="00CB6B8E">
              <w:rPr>
                <w:rFonts w:ascii="Georgia" w:eastAsia="Times New Roman" w:hAnsi="Georgia" w:cs="Times New Roman"/>
                <w:sz w:val="24"/>
                <w:szCs w:val="24"/>
                <w:lang w:val="es-VE"/>
              </w:rPr>
              <w:t xml:space="preserve">Industria del cuero y productos de cuero y sucedáneos de cuero y pieles, excepto el calzado y otras prendas de vestir. </w:t>
            </w:r>
          </w:p>
        </w:tc>
      </w:tr>
      <w:tr w:rsidR="00CB6B8E" w:rsidRPr="00885498" w:rsidTr="00CB6B8E">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CB6B8E" w:rsidRPr="00CB6B8E" w:rsidRDefault="00CB6B8E" w:rsidP="00CB6B8E">
            <w:pPr>
              <w:spacing w:after="450" w:line="312" w:lineRule="atLeast"/>
              <w:rPr>
                <w:rFonts w:ascii="Georgia" w:eastAsia="Times New Roman" w:hAnsi="Georgia" w:cs="Times New Roman"/>
                <w:sz w:val="24"/>
                <w:szCs w:val="24"/>
                <w:lang w:val="es-VE"/>
              </w:rPr>
            </w:pPr>
          </w:p>
        </w:tc>
        <w:tc>
          <w:tcPr>
            <w:tcW w:w="0" w:type="auto"/>
            <w:tcBorders>
              <w:top w:val="single" w:sz="6" w:space="0" w:color="CCCCCC"/>
              <w:right w:val="single" w:sz="6" w:space="0" w:color="CCCCCC"/>
            </w:tcBorders>
            <w:tcMar>
              <w:top w:w="60" w:type="dxa"/>
              <w:left w:w="60" w:type="dxa"/>
              <w:bottom w:w="60" w:type="dxa"/>
              <w:right w:w="60" w:type="dxa"/>
            </w:tcMar>
            <w:hideMark/>
          </w:tcPr>
          <w:p w:rsidR="00CB6B8E" w:rsidRPr="00CB6B8E" w:rsidRDefault="00CB6B8E" w:rsidP="00CB6B8E">
            <w:pPr>
              <w:spacing w:after="450" w:line="312" w:lineRule="atLeast"/>
              <w:rPr>
                <w:rFonts w:ascii="Georgia" w:eastAsia="Times New Roman" w:hAnsi="Georgia" w:cs="Times New Roman"/>
                <w:sz w:val="24"/>
                <w:szCs w:val="24"/>
              </w:rPr>
            </w:pPr>
            <w:r w:rsidRPr="00CB6B8E">
              <w:rPr>
                <w:rFonts w:ascii="Georgia" w:eastAsia="Times New Roman" w:hAnsi="Georgia" w:cs="Times New Roman"/>
                <w:sz w:val="24"/>
                <w:szCs w:val="24"/>
              </w:rPr>
              <w:t xml:space="preserve">324 </w:t>
            </w:r>
          </w:p>
        </w:tc>
        <w:tc>
          <w:tcPr>
            <w:tcW w:w="0" w:type="auto"/>
            <w:tcBorders>
              <w:top w:val="single" w:sz="6" w:space="0" w:color="CCCCCC"/>
              <w:right w:val="single" w:sz="6" w:space="0" w:color="CCCCCC"/>
            </w:tcBorders>
            <w:tcMar>
              <w:top w:w="60" w:type="dxa"/>
              <w:left w:w="60" w:type="dxa"/>
              <w:bottom w:w="60" w:type="dxa"/>
              <w:right w:w="60" w:type="dxa"/>
            </w:tcMar>
            <w:hideMark/>
          </w:tcPr>
          <w:p w:rsidR="00CB6B8E" w:rsidRPr="00CB6B8E" w:rsidRDefault="00CB6B8E" w:rsidP="00CB6B8E">
            <w:pPr>
              <w:spacing w:after="450" w:line="312" w:lineRule="atLeast"/>
              <w:rPr>
                <w:rFonts w:ascii="Georgia" w:eastAsia="Times New Roman" w:hAnsi="Georgia" w:cs="Times New Roman"/>
                <w:sz w:val="24"/>
                <w:szCs w:val="24"/>
                <w:lang w:val="es-VE"/>
              </w:rPr>
            </w:pPr>
            <w:r w:rsidRPr="00CB6B8E">
              <w:rPr>
                <w:rFonts w:ascii="Georgia" w:eastAsia="Times New Roman" w:hAnsi="Georgia" w:cs="Times New Roman"/>
                <w:sz w:val="24"/>
                <w:szCs w:val="24"/>
                <w:lang w:val="es-VE"/>
              </w:rPr>
              <w:t xml:space="preserve">Fabricación de calzado, excepto el de caucho vulcanizado o </w:t>
            </w:r>
            <w:r w:rsidRPr="00CB6B8E">
              <w:rPr>
                <w:rFonts w:ascii="Georgia" w:eastAsia="Times New Roman" w:hAnsi="Georgia" w:cs="Times New Roman"/>
                <w:sz w:val="24"/>
                <w:szCs w:val="24"/>
                <w:lang w:val="es-VE"/>
              </w:rPr>
              <w:lastRenderedPageBreak/>
              <w:t xml:space="preserve">moldeado o de plástico. </w:t>
            </w:r>
          </w:p>
        </w:tc>
      </w:tr>
      <w:tr w:rsidR="00CB6B8E" w:rsidRPr="00885498" w:rsidTr="00CB6B8E">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CB6B8E" w:rsidRPr="00CB6B8E" w:rsidRDefault="00CB6B8E" w:rsidP="00CB6B8E">
            <w:pPr>
              <w:spacing w:after="450" w:line="312" w:lineRule="atLeast"/>
              <w:rPr>
                <w:rFonts w:ascii="Georgia" w:eastAsia="Times New Roman" w:hAnsi="Georgia" w:cs="Times New Roman"/>
                <w:sz w:val="24"/>
                <w:szCs w:val="24"/>
              </w:rPr>
            </w:pPr>
            <w:r w:rsidRPr="00CB6B8E">
              <w:rPr>
                <w:rFonts w:ascii="Georgia" w:eastAsia="Times New Roman" w:hAnsi="Georgia" w:cs="Times New Roman"/>
                <w:sz w:val="24"/>
                <w:szCs w:val="24"/>
              </w:rPr>
              <w:lastRenderedPageBreak/>
              <w:t xml:space="preserve">33 </w:t>
            </w:r>
          </w:p>
        </w:tc>
        <w:tc>
          <w:tcPr>
            <w:tcW w:w="0" w:type="auto"/>
            <w:tcBorders>
              <w:top w:val="single" w:sz="6" w:space="0" w:color="CCCCCC"/>
              <w:right w:val="single" w:sz="6" w:space="0" w:color="CCCCCC"/>
            </w:tcBorders>
            <w:tcMar>
              <w:top w:w="60" w:type="dxa"/>
              <w:left w:w="60" w:type="dxa"/>
              <w:bottom w:w="60" w:type="dxa"/>
              <w:right w:w="60" w:type="dxa"/>
            </w:tcMar>
            <w:hideMark/>
          </w:tcPr>
          <w:p w:rsidR="00CB6B8E" w:rsidRPr="00CB6B8E" w:rsidRDefault="00CB6B8E" w:rsidP="00CB6B8E">
            <w:pPr>
              <w:spacing w:after="450" w:line="312" w:lineRule="atLeast"/>
              <w:rPr>
                <w:rFonts w:ascii="Georgia" w:eastAsia="Times New Roman" w:hAnsi="Georgia" w:cs="Times New Roman"/>
                <w:sz w:val="24"/>
                <w:szCs w:val="24"/>
              </w:rPr>
            </w:pPr>
          </w:p>
        </w:tc>
        <w:tc>
          <w:tcPr>
            <w:tcW w:w="0" w:type="auto"/>
            <w:tcBorders>
              <w:top w:val="single" w:sz="6" w:space="0" w:color="CCCCCC"/>
              <w:right w:val="single" w:sz="6" w:space="0" w:color="CCCCCC"/>
            </w:tcBorders>
            <w:tcMar>
              <w:top w:w="60" w:type="dxa"/>
              <w:left w:w="60" w:type="dxa"/>
              <w:bottom w:w="60" w:type="dxa"/>
              <w:right w:w="60" w:type="dxa"/>
            </w:tcMar>
            <w:hideMark/>
          </w:tcPr>
          <w:p w:rsidR="00CB6B8E" w:rsidRPr="00CB6B8E" w:rsidRDefault="00CB6B8E" w:rsidP="00CB6B8E">
            <w:pPr>
              <w:spacing w:after="450" w:line="312" w:lineRule="atLeast"/>
              <w:rPr>
                <w:rFonts w:ascii="Georgia" w:eastAsia="Times New Roman" w:hAnsi="Georgia" w:cs="Times New Roman"/>
                <w:sz w:val="24"/>
                <w:szCs w:val="24"/>
                <w:lang w:val="es-VE"/>
              </w:rPr>
            </w:pPr>
            <w:r w:rsidRPr="00CB6B8E">
              <w:rPr>
                <w:rFonts w:ascii="Georgia" w:eastAsia="Times New Roman" w:hAnsi="Georgia" w:cs="Times New Roman"/>
                <w:sz w:val="24"/>
                <w:szCs w:val="24"/>
                <w:lang w:val="es-VE"/>
              </w:rPr>
              <w:t xml:space="preserve">Industria de la madera y productos de la madera, incluidos muebles. </w:t>
            </w:r>
          </w:p>
        </w:tc>
      </w:tr>
      <w:tr w:rsidR="00CB6B8E" w:rsidRPr="00885498" w:rsidTr="00CB6B8E">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CB6B8E" w:rsidRPr="00CB6B8E" w:rsidRDefault="00CB6B8E" w:rsidP="00CB6B8E">
            <w:pPr>
              <w:spacing w:after="450" w:line="312" w:lineRule="atLeast"/>
              <w:rPr>
                <w:rFonts w:ascii="Georgia" w:eastAsia="Times New Roman" w:hAnsi="Georgia" w:cs="Times New Roman"/>
                <w:sz w:val="24"/>
                <w:szCs w:val="24"/>
                <w:lang w:val="es-VE"/>
              </w:rPr>
            </w:pPr>
          </w:p>
        </w:tc>
        <w:tc>
          <w:tcPr>
            <w:tcW w:w="0" w:type="auto"/>
            <w:tcBorders>
              <w:top w:val="single" w:sz="6" w:space="0" w:color="CCCCCC"/>
              <w:right w:val="single" w:sz="6" w:space="0" w:color="CCCCCC"/>
            </w:tcBorders>
            <w:tcMar>
              <w:top w:w="60" w:type="dxa"/>
              <w:left w:w="60" w:type="dxa"/>
              <w:bottom w:w="60" w:type="dxa"/>
              <w:right w:w="60" w:type="dxa"/>
            </w:tcMar>
            <w:hideMark/>
          </w:tcPr>
          <w:p w:rsidR="00CB6B8E" w:rsidRPr="00CB6B8E" w:rsidRDefault="00CB6B8E" w:rsidP="00CB6B8E">
            <w:pPr>
              <w:spacing w:after="450" w:line="312" w:lineRule="atLeast"/>
              <w:rPr>
                <w:rFonts w:ascii="Georgia" w:eastAsia="Times New Roman" w:hAnsi="Georgia" w:cs="Times New Roman"/>
                <w:sz w:val="24"/>
                <w:szCs w:val="24"/>
              </w:rPr>
            </w:pPr>
            <w:r w:rsidRPr="00CB6B8E">
              <w:rPr>
                <w:rFonts w:ascii="Georgia" w:eastAsia="Times New Roman" w:hAnsi="Georgia" w:cs="Times New Roman"/>
                <w:sz w:val="24"/>
                <w:szCs w:val="24"/>
              </w:rPr>
              <w:t xml:space="preserve">331 </w:t>
            </w:r>
          </w:p>
        </w:tc>
        <w:tc>
          <w:tcPr>
            <w:tcW w:w="0" w:type="auto"/>
            <w:tcBorders>
              <w:top w:val="single" w:sz="6" w:space="0" w:color="CCCCCC"/>
              <w:right w:val="single" w:sz="6" w:space="0" w:color="CCCCCC"/>
            </w:tcBorders>
            <w:tcMar>
              <w:top w:w="60" w:type="dxa"/>
              <w:left w:w="60" w:type="dxa"/>
              <w:bottom w:w="60" w:type="dxa"/>
              <w:right w:w="60" w:type="dxa"/>
            </w:tcMar>
            <w:hideMark/>
          </w:tcPr>
          <w:p w:rsidR="00CB6B8E" w:rsidRPr="00CB6B8E" w:rsidRDefault="00CB6B8E" w:rsidP="00CB6B8E">
            <w:pPr>
              <w:spacing w:after="450" w:line="312" w:lineRule="atLeast"/>
              <w:rPr>
                <w:rFonts w:ascii="Georgia" w:eastAsia="Times New Roman" w:hAnsi="Georgia" w:cs="Times New Roman"/>
                <w:sz w:val="24"/>
                <w:szCs w:val="24"/>
                <w:lang w:val="es-VE"/>
              </w:rPr>
            </w:pPr>
            <w:r w:rsidRPr="00CB6B8E">
              <w:rPr>
                <w:rFonts w:ascii="Georgia" w:eastAsia="Times New Roman" w:hAnsi="Georgia" w:cs="Times New Roman"/>
                <w:sz w:val="24"/>
                <w:szCs w:val="24"/>
                <w:lang w:val="es-VE"/>
              </w:rPr>
              <w:t xml:space="preserve">Industria de la madera y productos de madera y de corcho, excepto muebles. </w:t>
            </w:r>
          </w:p>
        </w:tc>
      </w:tr>
      <w:tr w:rsidR="00CB6B8E" w:rsidRPr="00885498" w:rsidTr="00CB6B8E">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CB6B8E" w:rsidRPr="00CB6B8E" w:rsidRDefault="00CB6B8E" w:rsidP="00CB6B8E">
            <w:pPr>
              <w:spacing w:after="450" w:line="312" w:lineRule="atLeast"/>
              <w:rPr>
                <w:rFonts w:ascii="Georgia" w:eastAsia="Times New Roman" w:hAnsi="Georgia" w:cs="Times New Roman"/>
                <w:sz w:val="24"/>
                <w:szCs w:val="24"/>
                <w:lang w:val="es-VE"/>
              </w:rPr>
            </w:pPr>
          </w:p>
        </w:tc>
        <w:tc>
          <w:tcPr>
            <w:tcW w:w="0" w:type="auto"/>
            <w:tcBorders>
              <w:top w:val="single" w:sz="6" w:space="0" w:color="CCCCCC"/>
              <w:right w:val="single" w:sz="6" w:space="0" w:color="CCCCCC"/>
            </w:tcBorders>
            <w:tcMar>
              <w:top w:w="60" w:type="dxa"/>
              <w:left w:w="60" w:type="dxa"/>
              <w:bottom w:w="60" w:type="dxa"/>
              <w:right w:w="60" w:type="dxa"/>
            </w:tcMar>
            <w:hideMark/>
          </w:tcPr>
          <w:p w:rsidR="00CB6B8E" w:rsidRPr="00CB6B8E" w:rsidRDefault="00CB6B8E" w:rsidP="00CB6B8E">
            <w:pPr>
              <w:spacing w:after="450" w:line="312" w:lineRule="atLeast"/>
              <w:rPr>
                <w:rFonts w:ascii="Georgia" w:eastAsia="Times New Roman" w:hAnsi="Georgia" w:cs="Times New Roman"/>
                <w:sz w:val="24"/>
                <w:szCs w:val="24"/>
              </w:rPr>
            </w:pPr>
            <w:r w:rsidRPr="00CB6B8E">
              <w:rPr>
                <w:rFonts w:ascii="Georgia" w:eastAsia="Times New Roman" w:hAnsi="Georgia" w:cs="Times New Roman"/>
                <w:sz w:val="24"/>
                <w:szCs w:val="24"/>
              </w:rPr>
              <w:t xml:space="preserve">332 </w:t>
            </w:r>
          </w:p>
        </w:tc>
        <w:tc>
          <w:tcPr>
            <w:tcW w:w="0" w:type="auto"/>
            <w:tcBorders>
              <w:top w:val="single" w:sz="6" w:space="0" w:color="CCCCCC"/>
              <w:right w:val="single" w:sz="6" w:space="0" w:color="CCCCCC"/>
            </w:tcBorders>
            <w:tcMar>
              <w:top w:w="60" w:type="dxa"/>
              <w:left w:w="60" w:type="dxa"/>
              <w:bottom w:w="60" w:type="dxa"/>
              <w:right w:w="60" w:type="dxa"/>
            </w:tcMar>
            <w:hideMark/>
          </w:tcPr>
          <w:p w:rsidR="00CB6B8E" w:rsidRPr="00CB6B8E" w:rsidRDefault="00CB6B8E" w:rsidP="00CB6B8E">
            <w:pPr>
              <w:spacing w:after="450" w:line="312" w:lineRule="atLeast"/>
              <w:rPr>
                <w:rFonts w:ascii="Georgia" w:eastAsia="Times New Roman" w:hAnsi="Georgia" w:cs="Times New Roman"/>
                <w:sz w:val="24"/>
                <w:szCs w:val="24"/>
                <w:lang w:val="es-VE"/>
              </w:rPr>
            </w:pPr>
            <w:r w:rsidRPr="00CB6B8E">
              <w:rPr>
                <w:rFonts w:ascii="Georgia" w:eastAsia="Times New Roman" w:hAnsi="Georgia" w:cs="Times New Roman"/>
                <w:sz w:val="24"/>
                <w:szCs w:val="24"/>
                <w:lang w:val="es-VE"/>
              </w:rPr>
              <w:t xml:space="preserve">Fabricación de muebles y accesorios, excepto los que son principalmente metálicos. </w:t>
            </w:r>
          </w:p>
        </w:tc>
      </w:tr>
      <w:tr w:rsidR="00CB6B8E" w:rsidRPr="00885498" w:rsidTr="00CB6B8E">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CB6B8E" w:rsidRPr="00CB6B8E" w:rsidRDefault="00CB6B8E" w:rsidP="00CB6B8E">
            <w:pPr>
              <w:spacing w:after="450" w:line="312" w:lineRule="atLeast"/>
              <w:rPr>
                <w:rFonts w:ascii="Georgia" w:eastAsia="Times New Roman" w:hAnsi="Georgia" w:cs="Times New Roman"/>
                <w:sz w:val="24"/>
                <w:szCs w:val="24"/>
              </w:rPr>
            </w:pPr>
            <w:r w:rsidRPr="00CB6B8E">
              <w:rPr>
                <w:rFonts w:ascii="Georgia" w:eastAsia="Times New Roman" w:hAnsi="Georgia" w:cs="Times New Roman"/>
                <w:sz w:val="24"/>
                <w:szCs w:val="24"/>
              </w:rPr>
              <w:t xml:space="preserve">34 </w:t>
            </w:r>
          </w:p>
        </w:tc>
        <w:tc>
          <w:tcPr>
            <w:tcW w:w="0" w:type="auto"/>
            <w:tcBorders>
              <w:top w:val="single" w:sz="6" w:space="0" w:color="CCCCCC"/>
              <w:right w:val="single" w:sz="6" w:space="0" w:color="CCCCCC"/>
            </w:tcBorders>
            <w:tcMar>
              <w:top w:w="60" w:type="dxa"/>
              <w:left w:w="60" w:type="dxa"/>
              <w:bottom w:w="60" w:type="dxa"/>
              <w:right w:w="60" w:type="dxa"/>
            </w:tcMar>
            <w:hideMark/>
          </w:tcPr>
          <w:p w:rsidR="00CB6B8E" w:rsidRPr="00CB6B8E" w:rsidRDefault="00CB6B8E" w:rsidP="00CB6B8E">
            <w:pPr>
              <w:spacing w:after="450" w:line="312" w:lineRule="atLeast"/>
              <w:rPr>
                <w:rFonts w:ascii="Georgia" w:eastAsia="Times New Roman" w:hAnsi="Georgia" w:cs="Times New Roman"/>
                <w:sz w:val="24"/>
                <w:szCs w:val="24"/>
              </w:rPr>
            </w:pPr>
          </w:p>
        </w:tc>
        <w:tc>
          <w:tcPr>
            <w:tcW w:w="0" w:type="auto"/>
            <w:tcBorders>
              <w:top w:val="single" w:sz="6" w:space="0" w:color="CCCCCC"/>
              <w:right w:val="single" w:sz="6" w:space="0" w:color="CCCCCC"/>
            </w:tcBorders>
            <w:tcMar>
              <w:top w:w="60" w:type="dxa"/>
              <w:left w:w="60" w:type="dxa"/>
              <w:bottom w:w="60" w:type="dxa"/>
              <w:right w:w="60" w:type="dxa"/>
            </w:tcMar>
            <w:hideMark/>
          </w:tcPr>
          <w:p w:rsidR="00CB6B8E" w:rsidRPr="00CB6B8E" w:rsidRDefault="00CB6B8E" w:rsidP="00CB6B8E">
            <w:pPr>
              <w:spacing w:after="450" w:line="312" w:lineRule="atLeast"/>
              <w:rPr>
                <w:rFonts w:ascii="Georgia" w:eastAsia="Times New Roman" w:hAnsi="Georgia" w:cs="Times New Roman"/>
                <w:sz w:val="24"/>
                <w:szCs w:val="24"/>
                <w:lang w:val="es-VE"/>
              </w:rPr>
            </w:pPr>
            <w:r w:rsidRPr="00CB6B8E">
              <w:rPr>
                <w:rFonts w:ascii="Georgia" w:eastAsia="Times New Roman" w:hAnsi="Georgia" w:cs="Times New Roman"/>
                <w:sz w:val="24"/>
                <w:szCs w:val="24"/>
                <w:lang w:val="es-VE"/>
              </w:rPr>
              <w:t xml:space="preserve">Fabricación de papel y productos de papel; imprentas y editoriales. </w:t>
            </w:r>
          </w:p>
        </w:tc>
      </w:tr>
      <w:tr w:rsidR="00CB6B8E" w:rsidRPr="00885498" w:rsidTr="00CB6B8E">
        <w:trPr>
          <w:trHeight w:val="525"/>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CB6B8E" w:rsidRPr="00CB6B8E" w:rsidRDefault="00CB6B8E" w:rsidP="00CB6B8E">
            <w:pPr>
              <w:spacing w:after="450" w:line="312" w:lineRule="atLeast"/>
              <w:rPr>
                <w:rFonts w:ascii="Georgia" w:eastAsia="Times New Roman" w:hAnsi="Georgia" w:cs="Times New Roman"/>
                <w:sz w:val="24"/>
                <w:szCs w:val="24"/>
                <w:lang w:val="es-VE"/>
              </w:rPr>
            </w:pPr>
          </w:p>
        </w:tc>
        <w:tc>
          <w:tcPr>
            <w:tcW w:w="0" w:type="auto"/>
            <w:tcBorders>
              <w:top w:val="single" w:sz="6" w:space="0" w:color="CCCCCC"/>
              <w:right w:val="single" w:sz="6" w:space="0" w:color="CCCCCC"/>
            </w:tcBorders>
            <w:tcMar>
              <w:top w:w="60" w:type="dxa"/>
              <w:left w:w="60" w:type="dxa"/>
              <w:bottom w:w="60" w:type="dxa"/>
              <w:right w:w="60" w:type="dxa"/>
            </w:tcMar>
            <w:hideMark/>
          </w:tcPr>
          <w:p w:rsidR="00CB6B8E" w:rsidRPr="00CB6B8E" w:rsidRDefault="00CB6B8E" w:rsidP="00CB6B8E">
            <w:pPr>
              <w:spacing w:after="450" w:line="312" w:lineRule="atLeast"/>
              <w:rPr>
                <w:rFonts w:ascii="Georgia" w:eastAsia="Times New Roman" w:hAnsi="Georgia" w:cs="Times New Roman"/>
                <w:sz w:val="24"/>
                <w:szCs w:val="24"/>
              </w:rPr>
            </w:pPr>
            <w:r w:rsidRPr="00CB6B8E">
              <w:rPr>
                <w:rFonts w:ascii="Georgia" w:eastAsia="Times New Roman" w:hAnsi="Georgia" w:cs="Times New Roman"/>
                <w:sz w:val="24"/>
                <w:szCs w:val="24"/>
              </w:rPr>
              <w:t xml:space="preserve">341 </w:t>
            </w:r>
          </w:p>
        </w:tc>
        <w:tc>
          <w:tcPr>
            <w:tcW w:w="3600" w:type="pct"/>
            <w:tcBorders>
              <w:top w:val="single" w:sz="6" w:space="0" w:color="CCCCCC"/>
              <w:right w:val="single" w:sz="6" w:space="0" w:color="CCCCCC"/>
            </w:tcBorders>
            <w:tcMar>
              <w:top w:w="60" w:type="dxa"/>
              <w:left w:w="60" w:type="dxa"/>
              <w:bottom w:w="60" w:type="dxa"/>
              <w:right w:w="60" w:type="dxa"/>
            </w:tcMar>
            <w:hideMark/>
          </w:tcPr>
          <w:p w:rsidR="00CB6B8E" w:rsidRPr="00CB6B8E" w:rsidRDefault="00CB6B8E" w:rsidP="00CB6B8E">
            <w:pPr>
              <w:spacing w:after="450" w:line="312" w:lineRule="atLeast"/>
              <w:rPr>
                <w:rFonts w:ascii="Georgia" w:eastAsia="Times New Roman" w:hAnsi="Georgia" w:cs="Times New Roman"/>
                <w:sz w:val="24"/>
                <w:szCs w:val="24"/>
                <w:lang w:val="es-VE"/>
              </w:rPr>
            </w:pPr>
            <w:r w:rsidRPr="00CB6B8E">
              <w:rPr>
                <w:rFonts w:ascii="Georgia" w:eastAsia="Times New Roman" w:hAnsi="Georgia" w:cs="Times New Roman"/>
                <w:sz w:val="24"/>
                <w:szCs w:val="24"/>
                <w:lang w:val="es-VE"/>
              </w:rPr>
              <w:t xml:space="preserve">Fabricación de papel y productos de papel. </w:t>
            </w:r>
          </w:p>
        </w:tc>
      </w:tr>
      <w:tr w:rsidR="00CB6B8E" w:rsidRPr="00885498" w:rsidTr="00CB6B8E">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CB6B8E" w:rsidRPr="00CB6B8E" w:rsidRDefault="00CB6B8E" w:rsidP="00CB6B8E">
            <w:pPr>
              <w:spacing w:after="450" w:line="312" w:lineRule="atLeast"/>
              <w:rPr>
                <w:rFonts w:ascii="Georgia" w:eastAsia="Times New Roman" w:hAnsi="Georgia" w:cs="Times New Roman"/>
                <w:sz w:val="24"/>
                <w:szCs w:val="24"/>
                <w:lang w:val="es-VE"/>
              </w:rPr>
            </w:pPr>
          </w:p>
        </w:tc>
        <w:tc>
          <w:tcPr>
            <w:tcW w:w="0" w:type="auto"/>
            <w:tcBorders>
              <w:top w:val="single" w:sz="6" w:space="0" w:color="CCCCCC"/>
              <w:right w:val="single" w:sz="6" w:space="0" w:color="CCCCCC"/>
            </w:tcBorders>
            <w:tcMar>
              <w:top w:w="60" w:type="dxa"/>
              <w:left w:w="60" w:type="dxa"/>
              <w:bottom w:w="60" w:type="dxa"/>
              <w:right w:w="60" w:type="dxa"/>
            </w:tcMar>
            <w:hideMark/>
          </w:tcPr>
          <w:p w:rsidR="00CB6B8E" w:rsidRPr="00CB6B8E" w:rsidRDefault="00CB6B8E" w:rsidP="00CB6B8E">
            <w:pPr>
              <w:spacing w:after="450" w:line="312" w:lineRule="atLeast"/>
              <w:rPr>
                <w:rFonts w:ascii="Georgia" w:eastAsia="Times New Roman" w:hAnsi="Georgia" w:cs="Times New Roman"/>
                <w:sz w:val="24"/>
                <w:szCs w:val="24"/>
              </w:rPr>
            </w:pPr>
            <w:r w:rsidRPr="00CB6B8E">
              <w:rPr>
                <w:rFonts w:ascii="Georgia" w:eastAsia="Times New Roman" w:hAnsi="Georgia" w:cs="Times New Roman"/>
                <w:sz w:val="24"/>
                <w:szCs w:val="24"/>
              </w:rPr>
              <w:t xml:space="preserve">342 </w:t>
            </w:r>
          </w:p>
        </w:tc>
        <w:tc>
          <w:tcPr>
            <w:tcW w:w="0" w:type="auto"/>
            <w:tcBorders>
              <w:top w:val="single" w:sz="6" w:space="0" w:color="CCCCCC"/>
              <w:right w:val="single" w:sz="6" w:space="0" w:color="CCCCCC"/>
            </w:tcBorders>
            <w:tcMar>
              <w:top w:w="60" w:type="dxa"/>
              <w:left w:w="60" w:type="dxa"/>
              <w:bottom w:w="60" w:type="dxa"/>
              <w:right w:w="60" w:type="dxa"/>
            </w:tcMar>
            <w:hideMark/>
          </w:tcPr>
          <w:p w:rsidR="00CB6B8E" w:rsidRPr="00CB6B8E" w:rsidRDefault="00CB6B8E" w:rsidP="00CB6B8E">
            <w:pPr>
              <w:spacing w:after="450" w:line="312" w:lineRule="atLeast"/>
              <w:rPr>
                <w:rFonts w:ascii="Georgia" w:eastAsia="Times New Roman" w:hAnsi="Georgia" w:cs="Times New Roman"/>
                <w:sz w:val="24"/>
                <w:szCs w:val="24"/>
                <w:lang w:val="es-VE"/>
              </w:rPr>
            </w:pPr>
            <w:r w:rsidRPr="00CB6B8E">
              <w:rPr>
                <w:rFonts w:ascii="Georgia" w:eastAsia="Times New Roman" w:hAnsi="Georgia" w:cs="Times New Roman"/>
                <w:sz w:val="24"/>
                <w:szCs w:val="24"/>
                <w:lang w:val="es-VE"/>
              </w:rPr>
              <w:t xml:space="preserve">Imprentas, editoriales e industrias conexas. </w:t>
            </w:r>
          </w:p>
        </w:tc>
      </w:tr>
      <w:tr w:rsidR="00CB6B8E" w:rsidRPr="00885498" w:rsidTr="00CB6B8E">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CB6B8E" w:rsidRPr="00CB6B8E" w:rsidRDefault="00CB6B8E" w:rsidP="00CB6B8E">
            <w:pPr>
              <w:spacing w:after="450" w:line="312" w:lineRule="atLeast"/>
              <w:rPr>
                <w:rFonts w:ascii="Georgia" w:eastAsia="Times New Roman" w:hAnsi="Georgia" w:cs="Times New Roman"/>
                <w:sz w:val="24"/>
                <w:szCs w:val="24"/>
              </w:rPr>
            </w:pPr>
            <w:r w:rsidRPr="00CB6B8E">
              <w:rPr>
                <w:rFonts w:ascii="Georgia" w:eastAsia="Times New Roman" w:hAnsi="Georgia" w:cs="Times New Roman"/>
                <w:sz w:val="24"/>
                <w:szCs w:val="24"/>
              </w:rPr>
              <w:t xml:space="preserve">35 </w:t>
            </w:r>
          </w:p>
        </w:tc>
        <w:tc>
          <w:tcPr>
            <w:tcW w:w="0" w:type="auto"/>
            <w:tcBorders>
              <w:top w:val="single" w:sz="6" w:space="0" w:color="CCCCCC"/>
              <w:right w:val="single" w:sz="6" w:space="0" w:color="CCCCCC"/>
            </w:tcBorders>
            <w:tcMar>
              <w:top w:w="60" w:type="dxa"/>
              <w:left w:w="60" w:type="dxa"/>
              <w:bottom w:w="60" w:type="dxa"/>
              <w:right w:w="60" w:type="dxa"/>
            </w:tcMar>
            <w:hideMark/>
          </w:tcPr>
          <w:p w:rsidR="00CB6B8E" w:rsidRPr="00CB6B8E" w:rsidRDefault="00CB6B8E" w:rsidP="00CB6B8E">
            <w:pPr>
              <w:spacing w:after="450" w:line="312" w:lineRule="atLeast"/>
              <w:rPr>
                <w:rFonts w:ascii="Georgia" w:eastAsia="Times New Roman" w:hAnsi="Georgia" w:cs="Times New Roman"/>
                <w:sz w:val="24"/>
                <w:szCs w:val="24"/>
              </w:rPr>
            </w:pPr>
          </w:p>
        </w:tc>
        <w:tc>
          <w:tcPr>
            <w:tcW w:w="0" w:type="auto"/>
            <w:tcBorders>
              <w:top w:val="single" w:sz="6" w:space="0" w:color="CCCCCC"/>
              <w:right w:val="single" w:sz="6" w:space="0" w:color="CCCCCC"/>
            </w:tcBorders>
            <w:tcMar>
              <w:top w:w="60" w:type="dxa"/>
              <w:left w:w="60" w:type="dxa"/>
              <w:bottom w:w="60" w:type="dxa"/>
              <w:right w:w="60" w:type="dxa"/>
            </w:tcMar>
            <w:hideMark/>
          </w:tcPr>
          <w:p w:rsidR="00CB6B8E" w:rsidRPr="00CB6B8E" w:rsidRDefault="00CB6B8E" w:rsidP="00CB6B8E">
            <w:pPr>
              <w:spacing w:after="450" w:line="312" w:lineRule="atLeast"/>
              <w:rPr>
                <w:rFonts w:ascii="Georgia" w:eastAsia="Times New Roman" w:hAnsi="Georgia" w:cs="Times New Roman"/>
                <w:sz w:val="24"/>
                <w:szCs w:val="24"/>
                <w:lang w:val="es-VE"/>
              </w:rPr>
            </w:pPr>
            <w:r w:rsidRPr="00CB6B8E">
              <w:rPr>
                <w:rFonts w:ascii="Georgia" w:eastAsia="Times New Roman" w:hAnsi="Georgia" w:cs="Times New Roman"/>
                <w:sz w:val="24"/>
                <w:szCs w:val="24"/>
                <w:lang w:val="es-VE"/>
              </w:rPr>
              <w:t xml:space="preserve">Fabricación de substancias químicas y de productos químicos, derivados del petróleo y del carbón, de caucho y plásticos. </w:t>
            </w:r>
          </w:p>
        </w:tc>
      </w:tr>
      <w:tr w:rsidR="00CB6B8E" w:rsidRPr="00885498" w:rsidTr="00CB6B8E">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CB6B8E" w:rsidRPr="00CB6B8E" w:rsidRDefault="00CB6B8E" w:rsidP="00CB6B8E">
            <w:pPr>
              <w:spacing w:after="450" w:line="312" w:lineRule="atLeast"/>
              <w:rPr>
                <w:rFonts w:ascii="Georgia" w:eastAsia="Times New Roman" w:hAnsi="Georgia" w:cs="Times New Roman"/>
                <w:sz w:val="24"/>
                <w:szCs w:val="24"/>
                <w:lang w:val="es-VE"/>
              </w:rPr>
            </w:pPr>
          </w:p>
        </w:tc>
        <w:tc>
          <w:tcPr>
            <w:tcW w:w="0" w:type="auto"/>
            <w:tcBorders>
              <w:top w:val="single" w:sz="6" w:space="0" w:color="CCCCCC"/>
              <w:right w:val="single" w:sz="6" w:space="0" w:color="CCCCCC"/>
            </w:tcBorders>
            <w:tcMar>
              <w:top w:w="60" w:type="dxa"/>
              <w:left w:w="60" w:type="dxa"/>
              <w:bottom w:w="60" w:type="dxa"/>
              <w:right w:w="60" w:type="dxa"/>
            </w:tcMar>
            <w:hideMark/>
          </w:tcPr>
          <w:p w:rsidR="00CB6B8E" w:rsidRPr="00CB6B8E" w:rsidRDefault="00CB6B8E" w:rsidP="00CB6B8E">
            <w:pPr>
              <w:spacing w:after="450" w:line="312" w:lineRule="atLeast"/>
              <w:rPr>
                <w:rFonts w:ascii="Georgia" w:eastAsia="Times New Roman" w:hAnsi="Georgia" w:cs="Times New Roman"/>
                <w:sz w:val="24"/>
                <w:szCs w:val="24"/>
              </w:rPr>
            </w:pPr>
            <w:r w:rsidRPr="00CB6B8E">
              <w:rPr>
                <w:rFonts w:ascii="Georgia" w:eastAsia="Times New Roman" w:hAnsi="Georgia" w:cs="Times New Roman"/>
                <w:sz w:val="24"/>
                <w:szCs w:val="24"/>
              </w:rPr>
              <w:t xml:space="preserve">351 </w:t>
            </w:r>
          </w:p>
        </w:tc>
        <w:tc>
          <w:tcPr>
            <w:tcW w:w="0" w:type="auto"/>
            <w:tcBorders>
              <w:top w:val="single" w:sz="6" w:space="0" w:color="CCCCCC"/>
              <w:right w:val="single" w:sz="6" w:space="0" w:color="CCCCCC"/>
            </w:tcBorders>
            <w:tcMar>
              <w:top w:w="60" w:type="dxa"/>
              <w:left w:w="60" w:type="dxa"/>
              <w:bottom w:w="60" w:type="dxa"/>
              <w:right w:w="60" w:type="dxa"/>
            </w:tcMar>
            <w:hideMark/>
          </w:tcPr>
          <w:p w:rsidR="00CB6B8E" w:rsidRPr="00CB6B8E" w:rsidRDefault="00CB6B8E" w:rsidP="00CB6B8E">
            <w:pPr>
              <w:spacing w:after="450" w:line="312" w:lineRule="atLeast"/>
              <w:rPr>
                <w:rFonts w:ascii="Georgia" w:eastAsia="Times New Roman" w:hAnsi="Georgia" w:cs="Times New Roman"/>
                <w:sz w:val="24"/>
                <w:szCs w:val="24"/>
                <w:lang w:val="es-VE"/>
              </w:rPr>
            </w:pPr>
            <w:r w:rsidRPr="00CB6B8E">
              <w:rPr>
                <w:rFonts w:ascii="Georgia" w:eastAsia="Times New Roman" w:hAnsi="Georgia" w:cs="Times New Roman"/>
                <w:sz w:val="24"/>
                <w:szCs w:val="24"/>
                <w:lang w:val="es-VE"/>
              </w:rPr>
              <w:t xml:space="preserve">Fabricación de substancias químicas industriales. </w:t>
            </w:r>
          </w:p>
        </w:tc>
      </w:tr>
      <w:tr w:rsidR="00CB6B8E" w:rsidRPr="00885498" w:rsidTr="00CB6B8E">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CB6B8E" w:rsidRPr="00CB6B8E" w:rsidRDefault="00CB6B8E" w:rsidP="00CB6B8E">
            <w:pPr>
              <w:spacing w:after="450" w:line="312" w:lineRule="atLeast"/>
              <w:rPr>
                <w:rFonts w:ascii="Georgia" w:eastAsia="Times New Roman" w:hAnsi="Georgia" w:cs="Times New Roman"/>
                <w:sz w:val="24"/>
                <w:szCs w:val="24"/>
                <w:lang w:val="es-VE"/>
              </w:rPr>
            </w:pPr>
          </w:p>
        </w:tc>
        <w:tc>
          <w:tcPr>
            <w:tcW w:w="0" w:type="auto"/>
            <w:tcBorders>
              <w:top w:val="single" w:sz="6" w:space="0" w:color="CCCCCC"/>
              <w:right w:val="single" w:sz="6" w:space="0" w:color="CCCCCC"/>
            </w:tcBorders>
            <w:tcMar>
              <w:top w:w="60" w:type="dxa"/>
              <w:left w:w="60" w:type="dxa"/>
              <w:bottom w:w="60" w:type="dxa"/>
              <w:right w:w="60" w:type="dxa"/>
            </w:tcMar>
            <w:hideMark/>
          </w:tcPr>
          <w:p w:rsidR="00CB6B8E" w:rsidRPr="00CB6B8E" w:rsidRDefault="00CB6B8E" w:rsidP="00CB6B8E">
            <w:pPr>
              <w:spacing w:after="450" w:line="312" w:lineRule="atLeast"/>
              <w:rPr>
                <w:rFonts w:ascii="Georgia" w:eastAsia="Times New Roman" w:hAnsi="Georgia" w:cs="Times New Roman"/>
                <w:sz w:val="24"/>
                <w:szCs w:val="24"/>
              </w:rPr>
            </w:pPr>
            <w:r w:rsidRPr="00CB6B8E">
              <w:rPr>
                <w:rFonts w:ascii="Georgia" w:eastAsia="Times New Roman" w:hAnsi="Georgia" w:cs="Times New Roman"/>
                <w:sz w:val="24"/>
                <w:szCs w:val="24"/>
              </w:rPr>
              <w:t xml:space="preserve">352 </w:t>
            </w:r>
          </w:p>
        </w:tc>
        <w:tc>
          <w:tcPr>
            <w:tcW w:w="0" w:type="auto"/>
            <w:tcBorders>
              <w:top w:val="single" w:sz="6" w:space="0" w:color="CCCCCC"/>
              <w:right w:val="single" w:sz="6" w:space="0" w:color="CCCCCC"/>
            </w:tcBorders>
            <w:tcMar>
              <w:top w:w="60" w:type="dxa"/>
              <w:left w:w="60" w:type="dxa"/>
              <w:bottom w:w="60" w:type="dxa"/>
              <w:right w:w="60" w:type="dxa"/>
            </w:tcMar>
            <w:hideMark/>
          </w:tcPr>
          <w:p w:rsidR="00CB6B8E" w:rsidRPr="00CB6B8E" w:rsidRDefault="00CB6B8E" w:rsidP="00CB6B8E">
            <w:pPr>
              <w:spacing w:after="450" w:line="312" w:lineRule="atLeast"/>
              <w:rPr>
                <w:rFonts w:ascii="Georgia" w:eastAsia="Times New Roman" w:hAnsi="Georgia" w:cs="Times New Roman"/>
                <w:sz w:val="24"/>
                <w:szCs w:val="24"/>
                <w:lang w:val="es-VE"/>
              </w:rPr>
            </w:pPr>
            <w:r w:rsidRPr="00CB6B8E">
              <w:rPr>
                <w:rFonts w:ascii="Georgia" w:eastAsia="Times New Roman" w:hAnsi="Georgia" w:cs="Times New Roman"/>
                <w:sz w:val="24"/>
                <w:szCs w:val="24"/>
                <w:lang w:val="es-VE"/>
              </w:rPr>
              <w:t xml:space="preserve">Fabricación de otros productos químicos. </w:t>
            </w:r>
          </w:p>
        </w:tc>
      </w:tr>
      <w:tr w:rsidR="00CB6B8E" w:rsidRPr="00CB6B8E" w:rsidTr="00CB6B8E">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CB6B8E" w:rsidRPr="00CB6B8E" w:rsidRDefault="00CB6B8E" w:rsidP="00CB6B8E">
            <w:pPr>
              <w:spacing w:after="450" w:line="312" w:lineRule="atLeast"/>
              <w:rPr>
                <w:rFonts w:ascii="Georgia" w:eastAsia="Times New Roman" w:hAnsi="Georgia" w:cs="Times New Roman"/>
                <w:sz w:val="24"/>
                <w:szCs w:val="24"/>
                <w:lang w:val="es-VE"/>
              </w:rPr>
            </w:pPr>
          </w:p>
        </w:tc>
        <w:tc>
          <w:tcPr>
            <w:tcW w:w="0" w:type="auto"/>
            <w:tcBorders>
              <w:top w:val="single" w:sz="6" w:space="0" w:color="CCCCCC"/>
              <w:right w:val="single" w:sz="6" w:space="0" w:color="CCCCCC"/>
            </w:tcBorders>
            <w:tcMar>
              <w:top w:w="60" w:type="dxa"/>
              <w:left w:w="60" w:type="dxa"/>
              <w:bottom w:w="60" w:type="dxa"/>
              <w:right w:w="60" w:type="dxa"/>
            </w:tcMar>
            <w:hideMark/>
          </w:tcPr>
          <w:p w:rsidR="00CB6B8E" w:rsidRPr="00CB6B8E" w:rsidRDefault="00CB6B8E" w:rsidP="00CB6B8E">
            <w:pPr>
              <w:spacing w:after="450" w:line="312" w:lineRule="atLeast"/>
              <w:rPr>
                <w:rFonts w:ascii="Georgia" w:eastAsia="Times New Roman" w:hAnsi="Georgia" w:cs="Times New Roman"/>
                <w:sz w:val="24"/>
                <w:szCs w:val="24"/>
              </w:rPr>
            </w:pPr>
            <w:r w:rsidRPr="00CB6B8E">
              <w:rPr>
                <w:rFonts w:ascii="Georgia" w:eastAsia="Times New Roman" w:hAnsi="Georgia" w:cs="Times New Roman"/>
                <w:sz w:val="24"/>
                <w:szCs w:val="24"/>
              </w:rPr>
              <w:t xml:space="preserve">353 </w:t>
            </w:r>
          </w:p>
        </w:tc>
        <w:tc>
          <w:tcPr>
            <w:tcW w:w="0" w:type="auto"/>
            <w:tcBorders>
              <w:top w:val="single" w:sz="6" w:space="0" w:color="CCCCCC"/>
              <w:right w:val="single" w:sz="6" w:space="0" w:color="CCCCCC"/>
            </w:tcBorders>
            <w:tcMar>
              <w:top w:w="60" w:type="dxa"/>
              <w:left w:w="60" w:type="dxa"/>
              <w:bottom w:w="60" w:type="dxa"/>
              <w:right w:w="60" w:type="dxa"/>
            </w:tcMar>
            <w:hideMark/>
          </w:tcPr>
          <w:p w:rsidR="00CB6B8E" w:rsidRPr="00CB6B8E" w:rsidRDefault="00CB6B8E" w:rsidP="00CB6B8E">
            <w:pPr>
              <w:spacing w:after="450" w:line="312" w:lineRule="atLeast"/>
              <w:rPr>
                <w:rFonts w:ascii="Georgia" w:eastAsia="Times New Roman" w:hAnsi="Georgia" w:cs="Times New Roman"/>
                <w:sz w:val="24"/>
                <w:szCs w:val="24"/>
              </w:rPr>
            </w:pPr>
            <w:proofErr w:type="spellStart"/>
            <w:r w:rsidRPr="00CB6B8E">
              <w:rPr>
                <w:rFonts w:ascii="Georgia" w:eastAsia="Times New Roman" w:hAnsi="Georgia" w:cs="Times New Roman"/>
                <w:sz w:val="24"/>
                <w:szCs w:val="24"/>
              </w:rPr>
              <w:t>Rafinerías</w:t>
            </w:r>
            <w:proofErr w:type="spellEnd"/>
            <w:r w:rsidRPr="00CB6B8E">
              <w:rPr>
                <w:rFonts w:ascii="Georgia" w:eastAsia="Times New Roman" w:hAnsi="Georgia" w:cs="Times New Roman"/>
                <w:sz w:val="24"/>
                <w:szCs w:val="24"/>
              </w:rPr>
              <w:t xml:space="preserve"> de </w:t>
            </w:r>
            <w:proofErr w:type="spellStart"/>
            <w:r w:rsidRPr="00CB6B8E">
              <w:rPr>
                <w:rFonts w:ascii="Georgia" w:eastAsia="Times New Roman" w:hAnsi="Georgia" w:cs="Times New Roman"/>
                <w:sz w:val="24"/>
                <w:szCs w:val="24"/>
              </w:rPr>
              <w:t>petróleo</w:t>
            </w:r>
            <w:proofErr w:type="spellEnd"/>
            <w:r w:rsidRPr="00CB6B8E">
              <w:rPr>
                <w:rFonts w:ascii="Georgia" w:eastAsia="Times New Roman" w:hAnsi="Georgia" w:cs="Times New Roman"/>
                <w:sz w:val="24"/>
                <w:szCs w:val="24"/>
              </w:rPr>
              <w:t xml:space="preserve">. </w:t>
            </w:r>
          </w:p>
        </w:tc>
      </w:tr>
      <w:tr w:rsidR="00CB6B8E" w:rsidRPr="00885498" w:rsidTr="00CB6B8E">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CB6B8E" w:rsidRPr="00CB6B8E" w:rsidRDefault="00CB6B8E" w:rsidP="00CB6B8E">
            <w:pPr>
              <w:spacing w:after="450" w:line="312" w:lineRule="atLeast"/>
              <w:rPr>
                <w:rFonts w:ascii="Georgia" w:eastAsia="Times New Roman" w:hAnsi="Georgia" w:cs="Times New Roman"/>
                <w:sz w:val="24"/>
                <w:szCs w:val="24"/>
              </w:rPr>
            </w:pPr>
          </w:p>
        </w:tc>
        <w:tc>
          <w:tcPr>
            <w:tcW w:w="0" w:type="auto"/>
            <w:tcBorders>
              <w:top w:val="single" w:sz="6" w:space="0" w:color="CCCCCC"/>
              <w:right w:val="single" w:sz="6" w:space="0" w:color="CCCCCC"/>
            </w:tcBorders>
            <w:tcMar>
              <w:top w:w="60" w:type="dxa"/>
              <w:left w:w="60" w:type="dxa"/>
              <w:bottom w:w="60" w:type="dxa"/>
              <w:right w:w="60" w:type="dxa"/>
            </w:tcMar>
            <w:hideMark/>
          </w:tcPr>
          <w:p w:rsidR="00CB6B8E" w:rsidRPr="00CB6B8E" w:rsidRDefault="00CB6B8E" w:rsidP="00CB6B8E">
            <w:pPr>
              <w:spacing w:after="450" w:line="312" w:lineRule="atLeast"/>
              <w:rPr>
                <w:rFonts w:ascii="Georgia" w:eastAsia="Times New Roman" w:hAnsi="Georgia" w:cs="Times New Roman"/>
                <w:sz w:val="24"/>
                <w:szCs w:val="24"/>
              </w:rPr>
            </w:pPr>
            <w:r w:rsidRPr="00CB6B8E">
              <w:rPr>
                <w:rFonts w:ascii="Georgia" w:eastAsia="Times New Roman" w:hAnsi="Georgia" w:cs="Times New Roman"/>
                <w:sz w:val="24"/>
                <w:szCs w:val="24"/>
              </w:rPr>
              <w:t xml:space="preserve">354 </w:t>
            </w:r>
          </w:p>
        </w:tc>
        <w:tc>
          <w:tcPr>
            <w:tcW w:w="0" w:type="auto"/>
            <w:tcBorders>
              <w:top w:val="single" w:sz="6" w:space="0" w:color="CCCCCC"/>
              <w:right w:val="single" w:sz="6" w:space="0" w:color="CCCCCC"/>
            </w:tcBorders>
            <w:tcMar>
              <w:top w:w="60" w:type="dxa"/>
              <w:left w:w="60" w:type="dxa"/>
              <w:bottom w:w="60" w:type="dxa"/>
              <w:right w:w="60" w:type="dxa"/>
            </w:tcMar>
            <w:hideMark/>
          </w:tcPr>
          <w:p w:rsidR="00CB6B8E" w:rsidRPr="00CB6B8E" w:rsidRDefault="00CB6B8E" w:rsidP="00CB6B8E">
            <w:pPr>
              <w:spacing w:after="450" w:line="312" w:lineRule="atLeast"/>
              <w:rPr>
                <w:rFonts w:ascii="Georgia" w:eastAsia="Times New Roman" w:hAnsi="Georgia" w:cs="Times New Roman"/>
                <w:sz w:val="24"/>
                <w:szCs w:val="24"/>
                <w:lang w:val="es-VE"/>
              </w:rPr>
            </w:pPr>
            <w:r w:rsidRPr="00CB6B8E">
              <w:rPr>
                <w:rFonts w:ascii="Georgia" w:eastAsia="Times New Roman" w:hAnsi="Georgia" w:cs="Times New Roman"/>
                <w:sz w:val="24"/>
                <w:szCs w:val="24"/>
                <w:lang w:val="es-VE"/>
              </w:rPr>
              <w:t xml:space="preserve">Fabricación de productos diversos derivados del petróleo y del carbón. </w:t>
            </w:r>
          </w:p>
        </w:tc>
      </w:tr>
      <w:tr w:rsidR="00CB6B8E" w:rsidRPr="00885498" w:rsidTr="00CB6B8E">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CB6B8E" w:rsidRPr="00CB6B8E" w:rsidRDefault="00CB6B8E" w:rsidP="00CB6B8E">
            <w:pPr>
              <w:spacing w:after="450" w:line="312" w:lineRule="atLeast"/>
              <w:rPr>
                <w:rFonts w:ascii="Georgia" w:eastAsia="Times New Roman" w:hAnsi="Georgia" w:cs="Times New Roman"/>
                <w:sz w:val="24"/>
                <w:szCs w:val="24"/>
                <w:lang w:val="es-VE"/>
              </w:rPr>
            </w:pPr>
          </w:p>
        </w:tc>
        <w:tc>
          <w:tcPr>
            <w:tcW w:w="0" w:type="auto"/>
            <w:tcBorders>
              <w:top w:val="single" w:sz="6" w:space="0" w:color="CCCCCC"/>
              <w:right w:val="single" w:sz="6" w:space="0" w:color="CCCCCC"/>
            </w:tcBorders>
            <w:tcMar>
              <w:top w:w="60" w:type="dxa"/>
              <w:left w:w="60" w:type="dxa"/>
              <w:bottom w:w="60" w:type="dxa"/>
              <w:right w:w="60" w:type="dxa"/>
            </w:tcMar>
            <w:hideMark/>
          </w:tcPr>
          <w:p w:rsidR="00CB6B8E" w:rsidRPr="00CB6B8E" w:rsidRDefault="00CB6B8E" w:rsidP="00CB6B8E">
            <w:pPr>
              <w:spacing w:after="450" w:line="312" w:lineRule="atLeast"/>
              <w:rPr>
                <w:rFonts w:ascii="Georgia" w:eastAsia="Times New Roman" w:hAnsi="Georgia" w:cs="Times New Roman"/>
                <w:sz w:val="24"/>
                <w:szCs w:val="24"/>
              </w:rPr>
            </w:pPr>
            <w:r w:rsidRPr="00CB6B8E">
              <w:rPr>
                <w:rFonts w:ascii="Georgia" w:eastAsia="Times New Roman" w:hAnsi="Georgia" w:cs="Times New Roman"/>
                <w:sz w:val="24"/>
                <w:szCs w:val="24"/>
              </w:rPr>
              <w:t xml:space="preserve">355 </w:t>
            </w:r>
          </w:p>
        </w:tc>
        <w:tc>
          <w:tcPr>
            <w:tcW w:w="0" w:type="auto"/>
            <w:tcBorders>
              <w:top w:val="single" w:sz="6" w:space="0" w:color="CCCCCC"/>
              <w:right w:val="single" w:sz="6" w:space="0" w:color="CCCCCC"/>
            </w:tcBorders>
            <w:tcMar>
              <w:top w:w="60" w:type="dxa"/>
              <w:left w:w="60" w:type="dxa"/>
              <w:bottom w:w="60" w:type="dxa"/>
              <w:right w:w="60" w:type="dxa"/>
            </w:tcMar>
            <w:hideMark/>
          </w:tcPr>
          <w:p w:rsidR="00CB6B8E" w:rsidRPr="00CB6B8E" w:rsidRDefault="00CB6B8E" w:rsidP="00CB6B8E">
            <w:pPr>
              <w:spacing w:after="450" w:line="312" w:lineRule="atLeast"/>
              <w:rPr>
                <w:rFonts w:ascii="Georgia" w:eastAsia="Times New Roman" w:hAnsi="Georgia" w:cs="Times New Roman"/>
                <w:sz w:val="24"/>
                <w:szCs w:val="24"/>
                <w:lang w:val="es-VE"/>
              </w:rPr>
            </w:pPr>
            <w:r w:rsidRPr="00CB6B8E">
              <w:rPr>
                <w:rFonts w:ascii="Georgia" w:eastAsia="Times New Roman" w:hAnsi="Georgia" w:cs="Times New Roman"/>
                <w:sz w:val="24"/>
                <w:szCs w:val="24"/>
                <w:lang w:val="es-VE"/>
              </w:rPr>
              <w:t xml:space="preserve">Fabricación de productos de caucho. </w:t>
            </w:r>
          </w:p>
        </w:tc>
      </w:tr>
      <w:tr w:rsidR="00CB6B8E" w:rsidRPr="00885498" w:rsidTr="00CB6B8E">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CB6B8E" w:rsidRPr="00CB6B8E" w:rsidRDefault="00CB6B8E" w:rsidP="00CB6B8E">
            <w:pPr>
              <w:spacing w:after="450" w:line="312" w:lineRule="atLeast"/>
              <w:rPr>
                <w:rFonts w:ascii="Georgia" w:eastAsia="Times New Roman" w:hAnsi="Georgia" w:cs="Times New Roman"/>
                <w:sz w:val="24"/>
                <w:szCs w:val="24"/>
                <w:lang w:val="es-VE"/>
              </w:rPr>
            </w:pPr>
          </w:p>
        </w:tc>
        <w:tc>
          <w:tcPr>
            <w:tcW w:w="0" w:type="auto"/>
            <w:tcBorders>
              <w:top w:val="single" w:sz="6" w:space="0" w:color="CCCCCC"/>
              <w:right w:val="single" w:sz="6" w:space="0" w:color="CCCCCC"/>
            </w:tcBorders>
            <w:tcMar>
              <w:top w:w="60" w:type="dxa"/>
              <w:left w:w="60" w:type="dxa"/>
              <w:bottom w:w="60" w:type="dxa"/>
              <w:right w:w="60" w:type="dxa"/>
            </w:tcMar>
            <w:hideMark/>
          </w:tcPr>
          <w:p w:rsidR="00CB6B8E" w:rsidRPr="00CB6B8E" w:rsidRDefault="00CB6B8E" w:rsidP="00CB6B8E">
            <w:pPr>
              <w:spacing w:after="450" w:line="312" w:lineRule="atLeast"/>
              <w:rPr>
                <w:rFonts w:ascii="Georgia" w:eastAsia="Times New Roman" w:hAnsi="Georgia" w:cs="Times New Roman"/>
                <w:sz w:val="24"/>
                <w:szCs w:val="24"/>
              </w:rPr>
            </w:pPr>
            <w:r w:rsidRPr="00CB6B8E">
              <w:rPr>
                <w:rFonts w:ascii="Georgia" w:eastAsia="Times New Roman" w:hAnsi="Georgia" w:cs="Times New Roman"/>
                <w:sz w:val="24"/>
                <w:szCs w:val="24"/>
              </w:rPr>
              <w:t xml:space="preserve">356 </w:t>
            </w:r>
          </w:p>
        </w:tc>
        <w:tc>
          <w:tcPr>
            <w:tcW w:w="0" w:type="auto"/>
            <w:tcBorders>
              <w:top w:val="single" w:sz="6" w:space="0" w:color="CCCCCC"/>
              <w:right w:val="single" w:sz="6" w:space="0" w:color="CCCCCC"/>
            </w:tcBorders>
            <w:tcMar>
              <w:top w:w="60" w:type="dxa"/>
              <w:left w:w="60" w:type="dxa"/>
              <w:bottom w:w="60" w:type="dxa"/>
              <w:right w:w="60" w:type="dxa"/>
            </w:tcMar>
            <w:hideMark/>
          </w:tcPr>
          <w:p w:rsidR="00CB6B8E" w:rsidRPr="00CB6B8E" w:rsidRDefault="00CB6B8E" w:rsidP="00CB6B8E">
            <w:pPr>
              <w:spacing w:after="450" w:line="312" w:lineRule="atLeast"/>
              <w:rPr>
                <w:rFonts w:ascii="Georgia" w:eastAsia="Times New Roman" w:hAnsi="Georgia" w:cs="Times New Roman"/>
                <w:sz w:val="24"/>
                <w:szCs w:val="24"/>
                <w:lang w:val="es-VE"/>
              </w:rPr>
            </w:pPr>
            <w:r w:rsidRPr="00CB6B8E">
              <w:rPr>
                <w:rFonts w:ascii="Georgia" w:eastAsia="Times New Roman" w:hAnsi="Georgia" w:cs="Times New Roman"/>
                <w:sz w:val="24"/>
                <w:szCs w:val="24"/>
                <w:lang w:val="es-VE"/>
              </w:rPr>
              <w:t xml:space="preserve">Fabricación de productos plásticos, n.e.p. </w:t>
            </w:r>
          </w:p>
        </w:tc>
      </w:tr>
      <w:tr w:rsidR="00CB6B8E" w:rsidRPr="00885498" w:rsidTr="00CB6B8E">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CB6B8E" w:rsidRPr="00CB6B8E" w:rsidRDefault="00CB6B8E" w:rsidP="00CB6B8E">
            <w:pPr>
              <w:spacing w:after="450" w:line="312" w:lineRule="atLeast"/>
              <w:rPr>
                <w:rFonts w:ascii="Georgia" w:eastAsia="Times New Roman" w:hAnsi="Georgia" w:cs="Times New Roman"/>
                <w:sz w:val="24"/>
                <w:szCs w:val="24"/>
              </w:rPr>
            </w:pPr>
            <w:r w:rsidRPr="00CB6B8E">
              <w:rPr>
                <w:rFonts w:ascii="Georgia" w:eastAsia="Times New Roman" w:hAnsi="Georgia" w:cs="Times New Roman"/>
                <w:sz w:val="24"/>
                <w:szCs w:val="24"/>
              </w:rPr>
              <w:t xml:space="preserve">36 </w:t>
            </w:r>
          </w:p>
        </w:tc>
        <w:tc>
          <w:tcPr>
            <w:tcW w:w="0" w:type="auto"/>
            <w:tcBorders>
              <w:top w:val="single" w:sz="6" w:space="0" w:color="CCCCCC"/>
              <w:right w:val="single" w:sz="6" w:space="0" w:color="CCCCCC"/>
            </w:tcBorders>
            <w:tcMar>
              <w:top w:w="60" w:type="dxa"/>
              <w:left w:w="60" w:type="dxa"/>
              <w:bottom w:w="60" w:type="dxa"/>
              <w:right w:w="60" w:type="dxa"/>
            </w:tcMar>
            <w:hideMark/>
          </w:tcPr>
          <w:p w:rsidR="00CB6B8E" w:rsidRPr="00CB6B8E" w:rsidRDefault="00CB6B8E" w:rsidP="00CB6B8E">
            <w:pPr>
              <w:spacing w:after="450" w:line="312" w:lineRule="atLeast"/>
              <w:rPr>
                <w:rFonts w:ascii="Georgia" w:eastAsia="Times New Roman" w:hAnsi="Georgia" w:cs="Times New Roman"/>
                <w:sz w:val="24"/>
                <w:szCs w:val="24"/>
              </w:rPr>
            </w:pPr>
          </w:p>
        </w:tc>
        <w:tc>
          <w:tcPr>
            <w:tcW w:w="0" w:type="auto"/>
            <w:tcBorders>
              <w:top w:val="single" w:sz="6" w:space="0" w:color="CCCCCC"/>
              <w:right w:val="single" w:sz="6" w:space="0" w:color="CCCCCC"/>
            </w:tcBorders>
            <w:tcMar>
              <w:top w:w="60" w:type="dxa"/>
              <w:left w:w="60" w:type="dxa"/>
              <w:bottom w:w="60" w:type="dxa"/>
              <w:right w:w="60" w:type="dxa"/>
            </w:tcMar>
            <w:hideMark/>
          </w:tcPr>
          <w:p w:rsidR="00CB6B8E" w:rsidRPr="00CB6B8E" w:rsidRDefault="00CB6B8E" w:rsidP="00CB6B8E">
            <w:pPr>
              <w:spacing w:after="450" w:line="312" w:lineRule="atLeast"/>
              <w:rPr>
                <w:rFonts w:ascii="Georgia" w:eastAsia="Times New Roman" w:hAnsi="Georgia" w:cs="Times New Roman"/>
                <w:sz w:val="24"/>
                <w:szCs w:val="24"/>
                <w:lang w:val="es-VE"/>
              </w:rPr>
            </w:pPr>
            <w:r w:rsidRPr="00CB6B8E">
              <w:rPr>
                <w:rFonts w:ascii="Georgia" w:eastAsia="Times New Roman" w:hAnsi="Georgia" w:cs="Times New Roman"/>
                <w:sz w:val="24"/>
                <w:szCs w:val="24"/>
                <w:lang w:val="es-VE"/>
              </w:rPr>
              <w:t xml:space="preserve">Fabricación de productos minerales no metálicos, exceptuando los derivados del petróleo y del carbón. </w:t>
            </w:r>
          </w:p>
        </w:tc>
      </w:tr>
      <w:tr w:rsidR="00CB6B8E" w:rsidRPr="00885498" w:rsidTr="00CB6B8E">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CB6B8E" w:rsidRPr="00CB6B8E" w:rsidRDefault="00CB6B8E" w:rsidP="00CB6B8E">
            <w:pPr>
              <w:spacing w:after="450" w:line="312" w:lineRule="atLeast"/>
              <w:rPr>
                <w:rFonts w:ascii="Georgia" w:eastAsia="Times New Roman" w:hAnsi="Georgia" w:cs="Times New Roman"/>
                <w:sz w:val="24"/>
                <w:szCs w:val="24"/>
                <w:lang w:val="es-VE"/>
              </w:rPr>
            </w:pPr>
          </w:p>
        </w:tc>
        <w:tc>
          <w:tcPr>
            <w:tcW w:w="0" w:type="auto"/>
            <w:tcBorders>
              <w:top w:val="single" w:sz="6" w:space="0" w:color="CCCCCC"/>
              <w:right w:val="single" w:sz="6" w:space="0" w:color="CCCCCC"/>
            </w:tcBorders>
            <w:tcMar>
              <w:top w:w="60" w:type="dxa"/>
              <w:left w:w="60" w:type="dxa"/>
              <w:bottom w:w="60" w:type="dxa"/>
              <w:right w:w="60" w:type="dxa"/>
            </w:tcMar>
            <w:hideMark/>
          </w:tcPr>
          <w:p w:rsidR="00CB6B8E" w:rsidRPr="00CB6B8E" w:rsidRDefault="00CB6B8E" w:rsidP="00CB6B8E">
            <w:pPr>
              <w:spacing w:after="450" w:line="312" w:lineRule="atLeast"/>
              <w:rPr>
                <w:rFonts w:ascii="Georgia" w:eastAsia="Times New Roman" w:hAnsi="Georgia" w:cs="Times New Roman"/>
                <w:sz w:val="24"/>
                <w:szCs w:val="24"/>
              </w:rPr>
            </w:pPr>
            <w:r w:rsidRPr="00CB6B8E">
              <w:rPr>
                <w:rFonts w:ascii="Georgia" w:eastAsia="Times New Roman" w:hAnsi="Georgia" w:cs="Times New Roman"/>
                <w:sz w:val="24"/>
                <w:szCs w:val="24"/>
              </w:rPr>
              <w:t xml:space="preserve">361 </w:t>
            </w:r>
          </w:p>
        </w:tc>
        <w:tc>
          <w:tcPr>
            <w:tcW w:w="0" w:type="auto"/>
            <w:tcBorders>
              <w:top w:val="single" w:sz="6" w:space="0" w:color="CCCCCC"/>
              <w:right w:val="single" w:sz="6" w:space="0" w:color="CCCCCC"/>
            </w:tcBorders>
            <w:tcMar>
              <w:top w:w="60" w:type="dxa"/>
              <w:left w:w="60" w:type="dxa"/>
              <w:bottom w:w="60" w:type="dxa"/>
              <w:right w:w="60" w:type="dxa"/>
            </w:tcMar>
            <w:hideMark/>
          </w:tcPr>
          <w:p w:rsidR="00CB6B8E" w:rsidRPr="00CB6B8E" w:rsidRDefault="00CB6B8E" w:rsidP="00CB6B8E">
            <w:pPr>
              <w:spacing w:after="450" w:line="312" w:lineRule="atLeast"/>
              <w:rPr>
                <w:rFonts w:ascii="Georgia" w:eastAsia="Times New Roman" w:hAnsi="Georgia" w:cs="Times New Roman"/>
                <w:sz w:val="24"/>
                <w:szCs w:val="24"/>
                <w:lang w:val="es-VE"/>
              </w:rPr>
            </w:pPr>
            <w:r w:rsidRPr="00CB6B8E">
              <w:rPr>
                <w:rFonts w:ascii="Georgia" w:eastAsia="Times New Roman" w:hAnsi="Georgia" w:cs="Times New Roman"/>
                <w:sz w:val="24"/>
                <w:szCs w:val="24"/>
                <w:lang w:val="es-VE"/>
              </w:rPr>
              <w:t xml:space="preserve">Fabricación de objetos de barro, loza y porcelana. </w:t>
            </w:r>
          </w:p>
        </w:tc>
      </w:tr>
      <w:tr w:rsidR="00CB6B8E" w:rsidRPr="00885498" w:rsidTr="00CB6B8E">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CB6B8E" w:rsidRPr="00CB6B8E" w:rsidRDefault="00CB6B8E" w:rsidP="00CB6B8E">
            <w:pPr>
              <w:spacing w:after="450" w:line="312" w:lineRule="atLeast"/>
              <w:rPr>
                <w:rFonts w:ascii="Georgia" w:eastAsia="Times New Roman" w:hAnsi="Georgia" w:cs="Times New Roman"/>
                <w:sz w:val="24"/>
                <w:szCs w:val="24"/>
                <w:lang w:val="es-VE"/>
              </w:rPr>
            </w:pPr>
          </w:p>
        </w:tc>
        <w:tc>
          <w:tcPr>
            <w:tcW w:w="0" w:type="auto"/>
            <w:tcBorders>
              <w:top w:val="single" w:sz="6" w:space="0" w:color="CCCCCC"/>
              <w:right w:val="single" w:sz="6" w:space="0" w:color="CCCCCC"/>
            </w:tcBorders>
            <w:tcMar>
              <w:top w:w="60" w:type="dxa"/>
              <w:left w:w="60" w:type="dxa"/>
              <w:bottom w:w="60" w:type="dxa"/>
              <w:right w:w="60" w:type="dxa"/>
            </w:tcMar>
            <w:hideMark/>
          </w:tcPr>
          <w:p w:rsidR="00CB6B8E" w:rsidRPr="00CB6B8E" w:rsidRDefault="00CB6B8E" w:rsidP="00CB6B8E">
            <w:pPr>
              <w:spacing w:after="450" w:line="312" w:lineRule="atLeast"/>
              <w:rPr>
                <w:rFonts w:ascii="Georgia" w:eastAsia="Times New Roman" w:hAnsi="Georgia" w:cs="Times New Roman"/>
                <w:sz w:val="24"/>
                <w:szCs w:val="24"/>
              </w:rPr>
            </w:pPr>
            <w:r w:rsidRPr="00CB6B8E">
              <w:rPr>
                <w:rFonts w:ascii="Georgia" w:eastAsia="Times New Roman" w:hAnsi="Georgia" w:cs="Times New Roman"/>
                <w:sz w:val="24"/>
                <w:szCs w:val="24"/>
              </w:rPr>
              <w:t xml:space="preserve">362 </w:t>
            </w:r>
          </w:p>
        </w:tc>
        <w:tc>
          <w:tcPr>
            <w:tcW w:w="0" w:type="auto"/>
            <w:tcBorders>
              <w:top w:val="single" w:sz="6" w:space="0" w:color="CCCCCC"/>
              <w:right w:val="single" w:sz="6" w:space="0" w:color="CCCCCC"/>
            </w:tcBorders>
            <w:tcMar>
              <w:top w:w="60" w:type="dxa"/>
              <w:left w:w="60" w:type="dxa"/>
              <w:bottom w:w="60" w:type="dxa"/>
              <w:right w:w="60" w:type="dxa"/>
            </w:tcMar>
            <w:hideMark/>
          </w:tcPr>
          <w:p w:rsidR="00CB6B8E" w:rsidRPr="00CB6B8E" w:rsidRDefault="00CB6B8E" w:rsidP="00CB6B8E">
            <w:pPr>
              <w:spacing w:after="450" w:line="312" w:lineRule="atLeast"/>
              <w:rPr>
                <w:rFonts w:ascii="Georgia" w:eastAsia="Times New Roman" w:hAnsi="Georgia" w:cs="Times New Roman"/>
                <w:sz w:val="24"/>
                <w:szCs w:val="24"/>
                <w:lang w:val="es-VE"/>
              </w:rPr>
            </w:pPr>
            <w:r w:rsidRPr="00CB6B8E">
              <w:rPr>
                <w:rFonts w:ascii="Georgia" w:eastAsia="Times New Roman" w:hAnsi="Georgia" w:cs="Times New Roman"/>
                <w:sz w:val="24"/>
                <w:szCs w:val="24"/>
                <w:lang w:val="es-VE"/>
              </w:rPr>
              <w:t xml:space="preserve">Fabricación de vidrio y productos de vidrio. </w:t>
            </w:r>
          </w:p>
        </w:tc>
      </w:tr>
      <w:tr w:rsidR="00CB6B8E" w:rsidRPr="00885498" w:rsidTr="00CB6B8E">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CB6B8E" w:rsidRPr="00CB6B8E" w:rsidRDefault="00CB6B8E" w:rsidP="00CB6B8E">
            <w:pPr>
              <w:spacing w:after="450" w:line="312" w:lineRule="atLeast"/>
              <w:rPr>
                <w:rFonts w:ascii="Georgia" w:eastAsia="Times New Roman" w:hAnsi="Georgia" w:cs="Times New Roman"/>
                <w:sz w:val="24"/>
                <w:szCs w:val="24"/>
                <w:lang w:val="es-VE"/>
              </w:rPr>
            </w:pPr>
          </w:p>
        </w:tc>
        <w:tc>
          <w:tcPr>
            <w:tcW w:w="0" w:type="auto"/>
            <w:tcBorders>
              <w:top w:val="single" w:sz="6" w:space="0" w:color="CCCCCC"/>
              <w:right w:val="single" w:sz="6" w:space="0" w:color="CCCCCC"/>
            </w:tcBorders>
            <w:tcMar>
              <w:top w:w="60" w:type="dxa"/>
              <w:left w:w="60" w:type="dxa"/>
              <w:bottom w:w="60" w:type="dxa"/>
              <w:right w:w="60" w:type="dxa"/>
            </w:tcMar>
            <w:hideMark/>
          </w:tcPr>
          <w:p w:rsidR="00CB6B8E" w:rsidRPr="00CB6B8E" w:rsidRDefault="00CB6B8E" w:rsidP="00CB6B8E">
            <w:pPr>
              <w:spacing w:after="450" w:line="312" w:lineRule="atLeast"/>
              <w:rPr>
                <w:rFonts w:ascii="Georgia" w:eastAsia="Times New Roman" w:hAnsi="Georgia" w:cs="Times New Roman"/>
                <w:sz w:val="24"/>
                <w:szCs w:val="24"/>
              </w:rPr>
            </w:pPr>
            <w:r w:rsidRPr="00CB6B8E">
              <w:rPr>
                <w:rFonts w:ascii="Georgia" w:eastAsia="Times New Roman" w:hAnsi="Georgia" w:cs="Times New Roman"/>
                <w:sz w:val="24"/>
                <w:szCs w:val="24"/>
              </w:rPr>
              <w:t xml:space="preserve">369 </w:t>
            </w:r>
          </w:p>
        </w:tc>
        <w:tc>
          <w:tcPr>
            <w:tcW w:w="0" w:type="auto"/>
            <w:tcBorders>
              <w:top w:val="single" w:sz="6" w:space="0" w:color="CCCCCC"/>
              <w:right w:val="single" w:sz="6" w:space="0" w:color="CCCCCC"/>
            </w:tcBorders>
            <w:tcMar>
              <w:top w:w="60" w:type="dxa"/>
              <w:left w:w="60" w:type="dxa"/>
              <w:bottom w:w="60" w:type="dxa"/>
              <w:right w:w="60" w:type="dxa"/>
            </w:tcMar>
            <w:hideMark/>
          </w:tcPr>
          <w:p w:rsidR="00CB6B8E" w:rsidRPr="00CB6B8E" w:rsidRDefault="00CB6B8E" w:rsidP="00CB6B8E">
            <w:pPr>
              <w:spacing w:after="450" w:line="312" w:lineRule="atLeast"/>
              <w:rPr>
                <w:rFonts w:ascii="Georgia" w:eastAsia="Times New Roman" w:hAnsi="Georgia" w:cs="Times New Roman"/>
                <w:sz w:val="24"/>
                <w:szCs w:val="24"/>
                <w:lang w:val="es-VE"/>
              </w:rPr>
            </w:pPr>
            <w:r w:rsidRPr="00CB6B8E">
              <w:rPr>
                <w:rFonts w:ascii="Georgia" w:eastAsia="Times New Roman" w:hAnsi="Georgia" w:cs="Times New Roman"/>
                <w:sz w:val="24"/>
                <w:szCs w:val="24"/>
                <w:lang w:val="es-VE"/>
              </w:rPr>
              <w:t xml:space="preserve">Fabricación de otros productos minerales no metálicos. </w:t>
            </w:r>
          </w:p>
        </w:tc>
      </w:tr>
      <w:tr w:rsidR="00CB6B8E" w:rsidRPr="00CB6B8E" w:rsidTr="00CB6B8E">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CB6B8E" w:rsidRPr="00CB6B8E" w:rsidRDefault="00CB6B8E" w:rsidP="00CB6B8E">
            <w:pPr>
              <w:spacing w:after="450" w:line="312" w:lineRule="atLeast"/>
              <w:rPr>
                <w:rFonts w:ascii="Georgia" w:eastAsia="Times New Roman" w:hAnsi="Georgia" w:cs="Times New Roman"/>
                <w:sz w:val="24"/>
                <w:szCs w:val="24"/>
              </w:rPr>
            </w:pPr>
            <w:r w:rsidRPr="00CB6B8E">
              <w:rPr>
                <w:rFonts w:ascii="Georgia" w:eastAsia="Times New Roman" w:hAnsi="Georgia" w:cs="Times New Roman"/>
                <w:sz w:val="24"/>
                <w:szCs w:val="24"/>
              </w:rPr>
              <w:t xml:space="preserve">37 </w:t>
            </w:r>
          </w:p>
        </w:tc>
        <w:tc>
          <w:tcPr>
            <w:tcW w:w="0" w:type="auto"/>
            <w:tcBorders>
              <w:top w:val="single" w:sz="6" w:space="0" w:color="CCCCCC"/>
              <w:right w:val="single" w:sz="6" w:space="0" w:color="CCCCCC"/>
            </w:tcBorders>
            <w:tcMar>
              <w:top w:w="60" w:type="dxa"/>
              <w:left w:w="60" w:type="dxa"/>
              <w:bottom w:w="60" w:type="dxa"/>
              <w:right w:w="60" w:type="dxa"/>
            </w:tcMar>
            <w:hideMark/>
          </w:tcPr>
          <w:p w:rsidR="00CB6B8E" w:rsidRPr="00CB6B8E" w:rsidRDefault="00CB6B8E" w:rsidP="00CB6B8E">
            <w:pPr>
              <w:spacing w:after="450" w:line="312" w:lineRule="atLeast"/>
              <w:rPr>
                <w:rFonts w:ascii="Georgia" w:eastAsia="Times New Roman" w:hAnsi="Georgia" w:cs="Times New Roman"/>
                <w:sz w:val="24"/>
                <w:szCs w:val="24"/>
              </w:rPr>
            </w:pPr>
          </w:p>
        </w:tc>
        <w:tc>
          <w:tcPr>
            <w:tcW w:w="0" w:type="auto"/>
            <w:tcBorders>
              <w:top w:val="single" w:sz="6" w:space="0" w:color="CCCCCC"/>
              <w:right w:val="single" w:sz="6" w:space="0" w:color="CCCCCC"/>
            </w:tcBorders>
            <w:tcMar>
              <w:top w:w="60" w:type="dxa"/>
              <w:left w:w="60" w:type="dxa"/>
              <w:bottom w:w="60" w:type="dxa"/>
              <w:right w:w="60" w:type="dxa"/>
            </w:tcMar>
            <w:hideMark/>
          </w:tcPr>
          <w:p w:rsidR="00CB6B8E" w:rsidRPr="00CB6B8E" w:rsidRDefault="00CB6B8E" w:rsidP="00CB6B8E">
            <w:pPr>
              <w:spacing w:after="450" w:line="312" w:lineRule="atLeast"/>
              <w:rPr>
                <w:rFonts w:ascii="Georgia" w:eastAsia="Times New Roman" w:hAnsi="Georgia" w:cs="Times New Roman"/>
                <w:sz w:val="24"/>
                <w:szCs w:val="24"/>
              </w:rPr>
            </w:pPr>
            <w:proofErr w:type="spellStart"/>
            <w:r w:rsidRPr="00CB6B8E">
              <w:rPr>
                <w:rFonts w:ascii="Georgia" w:eastAsia="Times New Roman" w:hAnsi="Georgia" w:cs="Times New Roman"/>
                <w:sz w:val="24"/>
                <w:szCs w:val="24"/>
              </w:rPr>
              <w:t>Industrias</w:t>
            </w:r>
            <w:proofErr w:type="spellEnd"/>
            <w:r w:rsidRPr="00CB6B8E">
              <w:rPr>
                <w:rFonts w:ascii="Georgia" w:eastAsia="Times New Roman" w:hAnsi="Georgia" w:cs="Times New Roman"/>
                <w:sz w:val="24"/>
                <w:szCs w:val="24"/>
              </w:rPr>
              <w:t xml:space="preserve"> </w:t>
            </w:r>
            <w:proofErr w:type="spellStart"/>
            <w:r w:rsidRPr="00CB6B8E">
              <w:rPr>
                <w:rFonts w:ascii="Georgia" w:eastAsia="Times New Roman" w:hAnsi="Georgia" w:cs="Times New Roman"/>
                <w:sz w:val="24"/>
                <w:szCs w:val="24"/>
              </w:rPr>
              <w:t>metálicas</w:t>
            </w:r>
            <w:proofErr w:type="spellEnd"/>
            <w:r w:rsidRPr="00CB6B8E">
              <w:rPr>
                <w:rFonts w:ascii="Georgia" w:eastAsia="Times New Roman" w:hAnsi="Georgia" w:cs="Times New Roman"/>
                <w:sz w:val="24"/>
                <w:szCs w:val="24"/>
              </w:rPr>
              <w:t xml:space="preserve"> </w:t>
            </w:r>
            <w:proofErr w:type="spellStart"/>
            <w:r w:rsidRPr="00CB6B8E">
              <w:rPr>
                <w:rFonts w:ascii="Georgia" w:eastAsia="Times New Roman" w:hAnsi="Georgia" w:cs="Times New Roman"/>
                <w:sz w:val="24"/>
                <w:szCs w:val="24"/>
              </w:rPr>
              <w:t>básicas</w:t>
            </w:r>
            <w:proofErr w:type="spellEnd"/>
            <w:r w:rsidRPr="00CB6B8E">
              <w:rPr>
                <w:rFonts w:ascii="Georgia" w:eastAsia="Times New Roman" w:hAnsi="Georgia" w:cs="Times New Roman"/>
                <w:sz w:val="24"/>
                <w:szCs w:val="24"/>
              </w:rPr>
              <w:t xml:space="preserve">. </w:t>
            </w:r>
          </w:p>
        </w:tc>
      </w:tr>
      <w:tr w:rsidR="00CB6B8E" w:rsidRPr="00885498" w:rsidTr="00CB6B8E">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CB6B8E" w:rsidRPr="00CB6B8E" w:rsidRDefault="00CB6B8E" w:rsidP="00CB6B8E">
            <w:pPr>
              <w:spacing w:after="450" w:line="312" w:lineRule="atLeast"/>
              <w:rPr>
                <w:rFonts w:ascii="Georgia" w:eastAsia="Times New Roman" w:hAnsi="Georgia" w:cs="Times New Roman"/>
                <w:sz w:val="24"/>
                <w:szCs w:val="24"/>
              </w:rPr>
            </w:pPr>
          </w:p>
        </w:tc>
        <w:tc>
          <w:tcPr>
            <w:tcW w:w="0" w:type="auto"/>
            <w:tcBorders>
              <w:top w:val="single" w:sz="6" w:space="0" w:color="CCCCCC"/>
              <w:right w:val="single" w:sz="6" w:space="0" w:color="CCCCCC"/>
            </w:tcBorders>
            <w:tcMar>
              <w:top w:w="60" w:type="dxa"/>
              <w:left w:w="60" w:type="dxa"/>
              <w:bottom w:w="60" w:type="dxa"/>
              <w:right w:w="60" w:type="dxa"/>
            </w:tcMar>
            <w:hideMark/>
          </w:tcPr>
          <w:p w:rsidR="00CB6B8E" w:rsidRPr="00CB6B8E" w:rsidRDefault="00CB6B8E" w:rsidP="00CB6B8E">
            <w:pPr>
              <w:spacing w:after="450" w:line="312" w:lineRule="atLeast"/>
              <w:rPr>
                <w:rFonts w:ascii="Georgia" w:eastAsia="Times New Roman" w:hAnsi="Georgia" w:cs="Times New Roman"/>
                <w:sz w:val="24"/>
                <w:szCs w:val="24"/>
              </w:rPr>
            </w:pPr>
            <w:r w:rsidRPr="00CB6B8E">
              <w:rPr>
                <w:rFonts w:ascii="Georgia" w:eastAsia="Times New Roman" w:hAnsi="Georgia" w:cs="Times New Roman"/>
                <w:sz w:val="24"/>
                <w:szCs w:val="24"/>
              </w:rPr>
              <w:t xml:space="preserve">371 </w:t>
            </w:r>
          </w:p>
        </w:tc>
        <w:tc>
          <w:tcPr>
            <w:tcW w:w="0" w:type="auto"/>
            <w:tcBorders>
              <w:top w:val="single" w:sz="6" w:space="0" w:color="CCCCCC"/>
              <w:right w:val="single" w:sz="6" w:space="0" w:color="CCCCCC"/>
            </w:tcBorders>
            <w:tcMar>
              <w:top w:w="60" w:type="dxa"/>
              <w:left w:w="60" w:type="dxa"/>
              <w:bottom w:w="60" w:type="dxa"/>
              <w:right w:w="60" w:type="dxa"/>
            </w:tcMar>
            <w:hideMark/>
          </w:tcPr>
          <w:p w:rsidR="00CB6B8E" w:rsidRPr="00CB6B8E" w:rsidRDefault="00CB6B8E" w:rsidP="00CB6B8E">
            <w:pPr>
              <w:spacing w:after="450" w:line="312" w:lineRule="atLeast"/>
              <w:rPr>
                <w:rFonts w:ascii="Georgia" w:eastAsia="Times New Roman" w:hAnsi="Georgia" w:cs="Times New Roman"/>
                <w:sz w:val="24"/>
                <w:szCs w:val="24"/>
                <w:lang w:val="es-VE"/>
              </w:rPr>
            </w:pPr>
            <w:r w:rsidRPr="00CB6B8E">
              <w:rPr>
                <w:rFonts w:ascii="Georgia" w:eastAsia="Times New Roman" w:hAnsi="Georgia" w:cs="Times New Roman"/>
                <w:sz w:val="24"/>
                <w:szCs w:val="24"/>
                <w:lang w:val="es-VE"/>
              </w:rPr>
              <w:t xml:space="preserve">Indusrias básicas de hierro y acero. </w:t>
            </w:r>
          </w:p>
        </w:tc>
      </w:tr>
      <w:tr w:rsidR="00CB6B8E" w:rsidRPr="00885498" w:rsidTr="00CB6B8E">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CB6B8E" w:rsidRPr="00CB6B8E" w:rsidRDefault="00CB6B8E" w:rsidP="00CB6B8E">
            <w:pPr>
              <w:spacing w:after="450" w:line="312" w:lineRule="atLeast"/>
              <w:rPr>
                <w:rFonts w:ascii="Georgia" w:eastAsia="Times New Roman" w:hAnsi="Georgia" w:cs="Times New Roman"/>
                <w:sz w:val="24"/>
                <w:szCs w:val="24"/>
                <w:lang w:val="es-VE"/>
              </w:rPr>
            </w:pPr>
          </w:p>
        </w:tc>
        <w:tc>
          <w:tcPr>
            <w:tcW w:w="0" w:type="auto"/>
            <w:tcBorders>
              <w:top w:val="single" w:sz="6" w:space="0" w:color="CCCCCC"/>
              <w:right w:val="single" w:sz="6" w:space="0" w:color="CCCCCC"/>
            </w:tcBorders>
            <w:tcMar>
              <w:top w:w="60" w:type="dxa"/>
              <w:left w:w="60" w:type="dxa"/>
              <w:bottom w:w="60" w:type="dxa"/>
              <w:right w:w="60" w:type="dxa"/>
            </w:tcMar>
            <w:hideMark/>
          </w:tcPr>
          <w:p w:rsidR="00CB6B8E" w:rsidRPr="00CB6B8E" w:rsidRDefault="00CB6B8E" w:rsidP="00CB6B8E">
            <w:pPr>
              <w:spacing w:after="450" w:line="312" w:lineRule="atLeast"/>
              <w:rPr>
                <w:rFonts w:ascii="Georgia" w:eastAsia="Times New Roman" w:hAnsi="Georgia" w:cs="Times New Roman"/>
                <w:sz w:val="24"/>
                <w:szCs w:val="24"/>
              </w:rPr>
            </w:pPr>
            <w:r w:rsidRPr="00CB6B8E">
              <w:rPr>
                <w:rFonts w:ascii="Georgia" w:eastAsia="Times New Roman" w:hAnsi="Georgia" w:cs="Times New Roman"/>
                <w:sz w:val="24"/>
                <w:szCs w:val="24"/>
              </w:rPr>
              <w:t xml:space="preserve">372 </w:t>
            </w:r>
          </w:p>
        </w:tc>
        <w:tc>
          <w:tcPr>
            <w:tcW w:w="0" w:type="auto"/>
            <w:tcBorders>
              <w:top w:val="single" w:sz="6" w:space="0" w:color="CCCCCC"/>
              <w:right w:val="single" w:sz="6" w:space="0" w:color="CCCCCC"/>
            </w:tcBorders>
            <w:tcMar>
              <w:top w:w="60" w:type="dxa"/>
              <w:left w:w="60" w:type="dxa"/>
              <w:bottom w:w="60" w:type="dxa"/>
              <w:right w:w="60" w:type="dxa"/>
            </w:tcMar>
            <w:hideMark/>
          </w:tcPr>
          <w:p w:rsidR="00CB6B8E" w:rsidRPr="00CB6B8E" w:rsidRDefault="00CB6B8E" w:rsidP="00CB6B8E">
            <w:pPr>
              <w:spacing w:after="450" w:line="312" w:lineRule="atLeast"/>
              <w:rPr>
                <w:rFonts w:ascii="Georgia" w:eastAsia="Times New Roman" w:hAnsi="Georgia" w:cs="Times New Roman"/>
                <w:sz w:val="24"/>
                <w:szCs w:val="24"/>
                <w:lang w:val="es-VE"/>
              </w:rPr>
            </w:pPr>
            <w:r w:rsidRPr="00CB6B8E">
              <w:rPr>
                <w:rFonts w:ascii="Georgia" w:eastAsia="Times New Roman" w:hAnsi="Georgia" w:cs="Times New Roman"/>
                <w:sz w:val="24"/>
                <w:szCs w:val="24"/>
                <w:lang w:val="es-VE"/>
              </w:rPr>
              <w:t xml:space="preserve">Industrias básicas de metales no ferrosos. </w:t>
            </w:r>
          </w:p>
        </w:tc>
      </w:tr>
      <w:tr w:rsidR="00CB6B8E" w:rsidRPr="00885498" w:rsidTr="00CB6B8E">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CB6B8E" w:rsidRPr="00CB6B8E" w:rsidRDefault="00CB6B8E" w:rsidP="00CB6B8E">
            <w:pPr>
              <w:spacing w:after="450" w:line="312" w:lineRule="atLeast"/>
              <w:rPr>
                <w:rFonts w:ascii="Georgia" w:eastAsia="Times New Roman" w:hAnsi="Georgia" w:cs="Times New Roman"/>
                <w:sz w:val="24"/>
                <w:szCs w:val="24"/>
              </w:rPr>
            </w:pPr>
            <w:r w:rsidRPr="00CB6B8E">
              <w:rPr>
                <w:rFonts w:ascii="Georgia" w:eastAsia="Times New Roman" w:hAnsi="Georgia" w:cs="Times New Roman"/>
                <w:sz w:val="24"/>
                <w:szCs w:val="24"/>
              </w:rPr>
              <w:t xml:space="preserve">38 </w:t>
            </w:r>
          </w:p>
        </w:tc>
        <w:tc>
          <w:tcPr>
            <w:tcW w:w="0" w:type="auto"/>
            <w:tcBorders>
              <w:top w:val="single" w:sz="6" w:space="0" w:color="CCCCCC"/>
              <w:right w:val="single" w:sz="6" w:space="0" w:color="CCCCCC"/>
            </w:tcBorders>
            <w:tcMar>
              <w:top w:w="60" w:type="dxa"/>
              <w:left w:w="60" w:type="dxa"/>
              <w:bottom w:w="60" w:type="dxa"/>
              <w:right w:w="60" w:type="dxa"/>
            </w:tcMar>
            <w:hideMark/>
          </w:tcPr>
          <w:p w:rsidR="00CB6B8E" w:rsidRPr="00CB6B8E" w:rsidRDefault="00CB6B8E" w:rsidP="00CB6B8E">
            <w:pPr>
              <w:spacing w:after="450" w:line="312" w:lineRule="atLeast"/>
              <w:rPr>
                <w:rFonts w:ascii="Georgia" w:eastAsia="Times New Roman" w:hAnsi="Georgia" w:cs="Times New Roman"/>
                <w:sz w:val="24"/>
                <w:szCs w:val="24"/>
              </w:rPr>
            </w:pPr>
          </w:p>
        </w:tc>
        <w:tc>
          <w:tcPr>
            <w:tcW w:w="0" w:type="auto"/>
            <w:tcBorders>
              <w:top w:val="single" w:sz="6" w:space="0" w:color="CCCCCC"/>
              <w:right w:val="single" w:sz="6" w:space="0" w:color="CCCCCC"/>
            </w:tcBorders>
            <w:tcMar>
              <w:top w:w="60" w:type="dxa"/>
              <w:left w:w="60" w:type="dxa"/>
              <w:bottom w:w="60" w:type="dxa"/>
              <w:right w:w="60" w:type="dxa"/>
            </w:tcMar>
            <w:hideMark/>
          </w:tcPr>
          <w:p w:rsidR="00CB6B8E" w:rsidRPr="00CB6B8E" w:rsidRDefault="00CB6B8E" w:rsidP="00CB6B8E">
            <w:pPr>
              <w:spacing w:after="450" w:line="312" w:lineRule="atLeast"/>
              <w:rPr>
                <w:rFonts w:ascii="Georgia" w:eastAsia="Times New Roman" w:hAnsi="Georgia" w:cs="Times New Roman"/>
                <w:sz w:val="24"/>
                <w:szCs w:val="24"/>
                <w:lang w:val="es-VE"/>
              </w:rPr>
            </w:pPr>
            <w:r w:rsidRPr="00CB6B8E">
              <w:rPr>
                <w:rFonts w:ascii="Georgia" w:eastAsia="Times New Roman" w:hAnsi="Georgia" w:cs="Times New Roman"/>
                <w:sz w:val="24"/>
                <w:szCs w:val="24"/>
                <w:lang w:val="es-VE"/>
              </w:rPr>
              <w:t xml:space="preserve">Fabricación de productos metálicos, maquinaria y equipo. </w:t>
            </w:r>
          </w:p>
        </w:tc>
      </w:tr>
      <w:tr w:rsidR="00CB6B8E" w:rsidRPr="00885498" w:rsidTr="00CB6B8E">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CB6B8E" w:rsidRPr="00CB6B8E" w:rsidRDefault="00CB6B8E" w:rsidP="00CB6B8E">
            <w:pPr>
              <w:spacing w:after="450" w:line="312" w:lineRule="atLeast"/>
              <w:rPr>
                <w:rFonts w:ascii="Georgia" w:eastAsia="Times New Roman" w:hAnsi="Georgia" w:cs="Times New Roman"/>
                <w:sz w:val="24"/>
                <w:szCs w:val="24"/>
                <w:lang w:val="es-VE"/>
              </w:rPr>
            </w:pPr>
          </w:p>
        </w:tc>
        <w:tc>
          <w:tcPr>
            <w:tcW w:w="0" w:type="auto"/>
            <w:tcBorders>
              <w:top w:val="single" w:sz="6" w:space="0" w:color="CCCCCC"/>
              <w:right w:val="single" w:sz="6" w:space="0" w:color="CCCCCC"/>
            </w:tcBorders>
            <w:tcMar>
              <w:top w:w="60" w:type="dxa"/>
              <w:left w:w="60" w:type="dxa"/>
              <w:bottom w:w="60" w:type="dxa"/>
              <w:right w:w="60" w:type="dxa"/>
            </w:tcMar>
            <w:hideMark/>
          </w:tcPr>
          <w:p w:rsidR="00CB6B8E" w:rsidRPr="00CB6B8E" w:rsidRDefault="00CB6B8E" w:rsidP="00CB6B8E">
            <w:pPr>
              <w:spacing w:after="450" w:line="312" w:lineRule="atLeast"/>
              <w:rPr>
                <w:rFonts w:ascii="Georgia" w:eastAsia="Times New Roman" w:hAnsi="Georgia" w:cs="Times New Roman"/>
                <w:sz w:val="24"/>
                <w:szCs w:val="24"/>
              </w:rPr>
            </w:pPr>
            <w:r w:rsidRPr="00CB6B8E">
              <w:rPr>
                <w:rFonts w:ascii="Georgia" w:eastAsia="Times New Roman" w:hAnsi="Georgia" w:cs="Times New Roman"/>
                <w:sz w:val="24"/>
                <w:szCs w:val="24"/>
              </w:rPr>
              <w:t xml:space="preserve">381 </w:t>
            </w:r>
          </w:p>
        </w:tc>
        <w:tc>
          <w:tcPr>
            <w:tcW w:w="0" w:type="auto"/>
            <w:tcBorders>
              <w:top w:val="single" w:sz="6" w:space="0" w:color="CCCCCC"/>
              <w:right w:val="single" w:sz="6" w:space="0" w:color="CCCCCC"/>
            </w:tcBorders>
            <w:tcMar>
              <w:top w:w="60" w:type="dxa"/>
              <w:left w:w="60" w:type="dxa"/>
              <w:bottom w:w="60" w:type="dxa"/>
              <w:right w:w="60" w:type="dxa"/>
            </w:tcMar>
            <w:hideMark/>
          </w:tcPr>
          <w:p w:rsidR="00CB6B8E" w:rsidRPr="00CB6B8E" w:rsidRDefault="00CB6B8E" w:rsidP="00CB6B8E">
            <w:pPr>
              <w:spacing w:after="450" w:line="312" w:lineRule="atLeast"/>
              <w:rPr>
                <w:rFonts w:ascii="Georgia" w:eastAsia="Times New Roman" w:hAnsi="Georgia" w:cs="Times New Roman"/>
                <w:sz w:val="24"/>
                <w:szCs w:val="24"/>
                <w:lang w:val="es-VE"/>
              </w:rPr>
            </w:pPr>
            <w:r w:rsidRPr="00CB6B8E">
              <w:rPr>
                <w:rFonts w:ascii="Georgia" w:eastAsia="Times New Roman" w:hAnsi="Georgia" w:cs="Times New Roman"/>
                <w:sz w:val="24"/>
                <w:szCs w:val="24"/>
                <w:lang w:val="es-VE"/>
              </w:rPr>
              <w:t xml:space="preserve">Fabricación de productos metálicos, exceptuando maquinaria y equipo. </w:t>
            </w:r>
          </w:p>
        </w:tc>
      </w:tr>
      <w:tr w:rsidR="00CB6B8E" w:rsidRPr="00885498" w:rsidTr="00CB6B8E">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CB6B8E" w:rsidRPr="00CB6B8E" w:rsidRDefault="00CB6B8E" w:rsidP="00CB6B8E">
            <w:pPr>
              <w:spacing w:after="450" w:line="312" w:lineRule="atLeast"/>
              <w:rPr>
                <w:rFonts w:ascii="Georgia" w:eastAsia="Times New Roman" w:hAnsi="Georgia" w:cs="Times New Roman"/>
                <w:sz w:val="24"/>
                <w:szCs w:val="24"/>
                <w:lang w:val="es-VE"/>
              </w:rPr>
            </w:pPr>
          </w:p>
        </w:tc>
        <w:tc>
          <w:tcPr>
            <w:tcW w:w="0" w:type="auto"/>
            <w:tcBorders>
              <w:top w:val="single" w:sz="6" w:space="0" w:color="CCCCCC"/>
              <w:right w:val="single" w:sz="6" w:space="0" w:color="CCCCCC"/>
            </w:tcBorders>
            <w:tcMar>
              <w:top w:w="60" w:type="dxa"/>
              <w:left w:w="60" w:type="dxa"/>
              <w:bottom w:w="60" w:type="dxa"/>
              <w:right w:w="60" w:type="dxa"/>
            </w:tcMar>
            <w:hideMark/>
          </w:tcPr>
          <w:p w:rsidR="00CB6B8E" w:rsidRPr="00CB6B8E" w:rsidRDefault="00CB6B8E" w:rsidP="00CB6B8E">
            <w:pPr>
              <w:spacing w:after="450" w:line="312" w:lineRule="atLeast"/>
              <w:rPr>
                <w:rFonts w:ascii="Georgia" w:eastAsia="Times New Roman" w:hAnsi="Georgia" w:cs="Times New Roman"/>
                <w:sz w:val="24"/>
                <w:szCs w:val="24"/>
              </w:rPr>
            </w:pPr>
            <w:r w:rsidRPr="00CB6B8E">
              <w:rPr>
                <w:rFonts w:ascii="Georgia" w:eastAsia="Times New Roman" w:hAnsi="Georgia" w:cs="Times New Roman"/>
                <w:sz w:val="24"/>
                <w:szCs w:val="24"/>
              </w:rPr>
              <w:t xml:space="preserve">382 </w:t>
            </w:r>
          </w:p>
        </w:tc>
        <w:tc>
          <w:tcPr>
            <w:tcW w:w="0" w:type="auto"/>
            <w:tcBorders>
              <w:top w:val="single" w:sz="6" w:space="0" w:color="CCCCCC"/>
              <w:right w:val="single" w:sz="6" w:space="0" w:color="CCCCCC"/>
            </w:tcBorders>
            <w:tcMar>
              <w:top w:w="60" w:type="dxa"/>
              <w:left w:w="60" w:type="dxa"/>
              <w:bottom w:w="60" w:type="dxa"/>
              <w:right w:w="60" w:type="dxa"/>
            </w:tcMar>
            <w:hideMark/>
          </w:tcPr>
          <w:p w:rsidR="00CB6B8E" w:rsidRPr="00CB6B8E" w:rsidRDefault="00CB6B8E" w:rsidP="00CB6B8E">
            <w:pPr>
              <w:spacing w:after="450" w:line="312" w:lineRule="atLeast"/>
              <w:rPr>
                <w:rFonts w:ascii="Georgia" w:eastAsia="Times New Roman" w:hAnsi="Georgia" w:cs="Times New Roman"/>
                <w:sz w:val="24"/>
                <w:szCs w:val="24"/>
                <w:lang w:val="es-VE"/>
              </w:rPr>
            </w:pPr>
            <w:r w:rsidRPr="00CB6B8E">
              <w:rPr>
                <w:rFonts w:ascii="Georgia" w:eastAsia="Times New Roman" w:hAnsi="Georgia" w:cs="Times New Roman"/>
                <w:sz w:val="24"/>
                <w:szCs w:val="24"/>
                <w:lang w:val="es-VE"/>
              </w:rPr>
              <w:t xml:space="preserve">Construcción de maquinaria, exceptuando la eléctrica. </w:t>
            </w:r>
          </w:p>
        </w:tc>
      </w:tr>
      <w:tr w:rsidR="00CB6B8E" w:rsidRPr="00885498" w:rsidTr="00CB6B8E">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CB6B8E" w:rsidRPr="00CB6B8E" w:rsidRDefault="00CB6B8E" w:rsidP="00CB6B8E">
            <w:pPr>
              <w:spacing w:after="450" w:line="312" w:lineRule="atLeast"/>
              <w:rPr>
                <w:rFonts w:ascii="Georgia" w:eastAsia="Times New Roman" w:hAnsi="Georgia" w:cs="Times New Roman"/>
                <w:sz w:val="24"/>
                <w:szCs w:val="24"/>
                <w:lang w:val="es-VE"/>
              </w:rPr>
            </w:pPr>
          </w:p>
        </w:tc>
        <w:tc>
          <w:tcPr>
            <w:tcW w:w="0" w:type="auto"/>
            <w:tcBorders>
              <w:top w:val="single" w:sz="6" w:space="0" w:color="CCCCCC"/>
              <w:right w:val="single" w:sz="6" w:space="0" w:color="CCCCCC"/>
            </w:tcBorders>
            <w:tcMar>
              <w:top w:w="60" w:type="dxa"/>
              <w:left w:w="60" w:type="dxa"/>
              <w:bottom w:w="60" w:type="dxa"/>
              <w:right w:w="60" w:type="dxa"/>
            </w:tcMar>
            <w:hideMark/>
          </w:tcPr>
          <w:p w:rsidR="00CB6B8E" w:rsidRPr="00CB6B8E" w:rsidRDefault="00CB6B8E" w:rsidP="00CB6B8E">
            <w:pPr>
              <w:spacing w:after="450" w:line="312" w:lineRule="atLeast"/>
              <w:rPr>
                <w:rFonts w:ascii="Georgia" w:eastAsia="Times New Roman" w:hAnsi="Georgia" w:cs="Times New Roman"/>
                <w:sz w:val="24"/>
                <w:szCs w:val="24"/>
              </w:rPr>
            </w:pPr>
            <w:r w:rsidRPr="00CB6B8E">
              <w:rPr>
                <w:rFonts w:ascii="Georgia" w:eastAsia="Times New Roman" w:hAnsi="Georgia" w:cs="Times New Roman"/>
                <w:sz w:val="24"/>
                <w:szCs w:val="24"/>
              </w:rPr>
              <w:t xml:space="preserve">383 </w:t>
            </w:r>
          </w:p>
        </w:tc>
        <w:tc>
          <w:tcPr>
            <w:tcW w:w="0" w:type="auto"/>
            <w:tcBorders>
              <w:top w:val="single" w:sz="6" w:space="0" w:color="CCCCCC"/>
              <w:right w:val="single" w:sz="6" w:space="0" w:color="CCCCCC"/>
            </w:tcBorders>
            <w:tcMar>
              <w:top w:w="60" w:type="dxa"/>
              <w:left w:w="60" w:type="dxa"/>
              <w:bottom w:w="60" w:type="dxa"/>
              <w:right w:w="60" w:type="dxa"/>
            </w:tcMar>
            <w:hideMark/>
          </w:tcPr>
          <w:p w:rsidR="00CB6B8E" w:rsidRPr="00CB6B8E" w:rsidRDefault="00CB6B8E" w:rsidP="00CB6B8E">
            <w:pPr>
              <w:spacing w:after="450" w:line="312" w:lineRule="atLeast"/>
              <w:rPr>
                <w:rFonts w:ascii="Georgia" w:eastAsia="Times New Roman" w:hAnsi="Georgia" w:cs="Times New Roman"/>
                <w:sz w:val="24"/>
                <w:szCs w:val="24"/>
                <w:lang w:val="es-VE"/>
              </w:rPr>
            </w:pPr>
            <w:r w:rsidRPr="00CB6B8E">
              <w:rPr>
                <w:rFonts w:ascii="Georgia" w:eastAsia="Times New Roman" w:hAnsi="Georgia" w:cs="Times New Roman"/>
                <w:sz w:val="24"/>
                <w:szCs w:val="24"/>
                <w:lang w:val="es-VE"/>
              </w:rPr>
              <w:t xml:space="preserve">Construcción de maquinaria, aparatos, accesorios y suministros eléctricos. </w:t>
            </w:r>
          </w:p>
        </w:tc>
      </w:tr>
      <w:tr w:rsidR="00CB6B8E" w:rsidRPr="00885498" w:rsidTr="00CB6B8E">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CB6B8E" w:rsidRPr="00CB6B8E" w:rsidRDefault="00CB6B8E" w:rsidP="00CB6B8E">
            <w:pPr>
              <w:spacing w:after="450" w:line="312" w:lineRule="atLeast"/>
              <w:rPr>
                <w:rFonts w:ascii="Georgia" w:eastAsia="Times New Roman" w:hAnsi="Georgia" w:cs="Times New Roman"/>
                <w:sz w:val="24"/>
                <w:szCs w:val="24"/>
                <w:lang w:val="es-VE"/>
              </w:rPr>
            </w:pPr>
          </w:p>
        </w:tc>
        <w:tc>
          <w:tcPr>
            <w:tcW w:w="0" w:type="auto"/>
            <w:tcBorders>
              <w:top w:val="single" w:sz="6" w:space="0" w:color="CCCCCC"/>
              <w:right w:val="single" w:sz="6" w:space="0" w:color="CCCCCC"/>
            </w:tcBorders>
            <w:tcMar>
              <w:top w:w="60" w:type="dxa"/>
              <w:left w:w="60" w:type="dxa"/>
              <w:bottom w:w="60" w:type="dxa"/>
              <w:right w:w="60" w:type="dxa"/>
            </w:tcMar>
            <w:hideMark/>
          </w:tcPr>
          <w:p w:rsidR="00CB6B8E" w:rsidRPr="00CB6B8E" w:rsidRDefault="00CB6B8E" w:rsidP="00CB6B8E">
            <w:pPr>
              <w:spacing w:after="450" w:line="312" w:lineRule="atLeast"/>
              <w:rPr>
                <w:rFonts w:ascii="Georgia" w:eastAsia="Times New Roman" w:hAnsi="Georgia" w:cs="Times New Roman"/>
                <w:sz w:val="24"/>
                <w:szCs w:val="24"/>
              </w:rPr>
            </w:pPr>
            <w:r w:rsidRPr="00CB6B8E">
              <w:rPr>
                <w:rFonts w:ascii="Georgia" w:eastAsia="Times New Roman" w:hAnsi="Georgia" w:cs="Times New Roman"/>
                <w:sz w:val="24"/>
                <w:szCs w:val="24"/>
              </w:rPr>
              <w:t xml:space="preserve">384 </w:t>
            </w:r>
          </w:p>
        </w:tc>
        <w:tc>
          <w:tcPr>
            <w:tcW w:w="0" w:type="auto"/>
            <w:tcBorders>
              <w:top w:val="single" w:sz="6" w:space="0" w:color="CCCCCC"/>
              <w:right w:val="single" w:sz="6" w:space="0" w:color="CCCCCC"/>
            </w:tcBorders>
            <w:tcMar>
              <w:top w:w="60" w:type="dxa"/>
              <w:left w:w="60" w:type="dxa"/>
              <w:bottom w:w="60" w:type="dxa"/>
              <w:right w:w="60" w:type="dxa"/>
            </w:tcMar>
            <w:hideMark/>
          </w:tcPr>
          <w:p w:rsidR="00CB6B8E" w:rsidRPr="00CB6B8E" w:rsidRDefault="00CB6B8E" w:rsidP="00CB6B8E">
            <w:pPr>
              <w:spacing w:after="450" w:line="312" w:lineRule="atLeast"/>
              <w:rPr>
                <w:rFonts w:ascii="Georgia" w:eastAsia="Times New Roman" w:hAnsi="Georgia" w:cs="Times New Roman"/>
                <w:sz w:val="24"/>
                <w:szCs w:val="24"/>
                <w:lang w:val="es-VE"/>
              </w:rPr>
            </w:pPr>
            <w:r w:rsidRPr="00CB6B8E">
              <w:rPr>
                <w:rFonts w:ascii="Georgia" w:eastAsia="Times New Roman" w:hAnsi="Georgia" w:cs="Times New Roman"/>
                <w:sz w:val="24"/>
                <w:szCs w:val="24"/>
                <w:lang w:val="es-VE"/>
              </w:rPr>
              <w:t xml:space="preserve">Construcción de material de transporte. </w:t>
            </w:r>
          </w:p>
        </w:tc>
      </w:tr>
      <w:tr w:rsidR="00CB6B8E" w:rsidRPr="00885498" w:rsidTr="00CB6B8E">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CB6B8E" w:rsidRPr="00CB6B8E" w:rsidRDefault="00CB6B8E" w:rsidP="00CB6B8E">
            <w:pPr>
              <w:spacing w:after="450" w:line="312" w:lineRule="atLeast"/>
              <w:rPr>
                <w:rFonts w:ascii="Georgia" w:eastAsia="Times New Roman" w:hAnsi="Georgia" w:cs="Times New Roman"/>
                <w:sz w:val="24"/>
                <w:szCs w:val="24"/>
                <w:lang w:val="es-VE"/>
              </w:rPr>
            </w:pPr>
          </w:p>
        </w:tc>
        <w:tc>
          <w:tcPr>
            <w:tcW w:w="0" w:type="auto"/>
            <w:tcBorders>
              <w:top w:val="single" w:sz="6" w:space="0" w:color="CCCCCC"/>
              <w:right w:val="single" w:sz="6" w:space="0" w:color="CCCCCC"/>
            </w:tcBorders>
            <w:tcMar>
              <w:top w:w="60" w:type="dxa"/>
              <w:left w:w="60" w:type="dxa"/>
              <w:bottom w:w="60" w:type="dxa"/>
              <w:right w:w="60" w:type="dxa"/>
            </w:tcMar>
            <w:hideMark/>
          </w:tcPr>
          <w:p w:rsidR="00CB6B8E" w:rsidRPr="00CB6B8E" w:rsidRDefault="00CB6B8E" w:rsidP="00CB6B8E">
            <w:pPr>
              <w:spacing w:after="450" w:line="312" w:lineRule="atLeast"/>
              <w:rPr>
                <w:rFonts w:ascii="Georgia" w:eastAsia="Times New Roman" w:hAnsi="Georgia" w:cs="Times New Roman"/>
                <w:sz w:val="24"/>
                <w:szCs w:val="24"/>
              </w:rPr>
            </w:pPr>
            <w:r w:rsidRPr="00CB6B8E">
              <w:rPr>
                <w:rFonts w:ascii="Georgia" w:eastAsia="Times New Roman" w:hAnsi="Georgia" w:cs="Times New Roman"/>
                <w:sz w:val="24"/>
                <w:szCs w:val="24"/>
              </w:rPr>
              <w:t xml:space="preserve">385 </w:t>
            </w:r>
          </w:p>
        </w:tc>
        <w:tc>
          <w:tcPr>
            <w:tcW w:w="0" w:type="auto"/>
            <w:tcBorders>
              <w:top w:val="single" w:sz="6" w:space="0" w:color="CCCCCC"/>
              <w:right w:val="single" w:sz="6" w:space="0" w:color="CCCCCC"/>
            </w:tcBorders>
            <w:tcMar>
              <w:top w:w="60" w:type="dxa"/>
              <w:left w:w="60" w:type="dxa"/>
              <w:bottom w:w="60" w:type="dxa"/>
              <w:right w:w="60" w:type="dxa"/>
            </w:tcMar>
            <w:hideMark/>
          </w:tcPr>
          <w:p w:rsidR="00CB6B8E" w:rsidRPr="00CB6B8E" w:rsidRDefault="00CB6B8E" w:rsidP="00CB6B8E">
            <w:pPr>
              <w:spacing w:after="450" w:line="312" w:lineRule="atLeast"/>
              <w:rPr>
                <w:rFonts w:ascii="Georgia" w:eastAsia="Times New Roman" w:hAnsi="Georgia" w:cs="Times New Roman"/>
                <w:sz w:val="24"/>
                <w:szCs w:val="24"/>
                <w:lang w:val="es-VE"/>
              </w:rPr>
            </w:pPr>
            <w:r w:rsidRPr="00CB6B8E">
              <w:rPr>
                <w:rFonts w:ascii="Georgia" w:eastAsia="Times New Roman" w:hAnsi="Georgia" w:cs="Times New Roman"/>
                <w:sz w:val="24"/>
                <w:szCs w:val="24"/>
                <w:lang w:val="es-VE"/>
              </w:rPr>
              <w:t xml:space="preserve">Fabricación de equipo profesional y científico, instrumentos de medida y de control n.e.p., y de aparatos fotográficos e instrumentos de óptica. </w:t>
            </w:r>
          </w:p>
        </w:tc>
      </w:tr>
      <w:tr w:rsidR="00CB6B8E" w:rsidRPr="00CB6B8E" w:rsidTr="00CB6B8E">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CB6B8E" w:rsidRPr="00CB6B8E" w:rsidRDefault="00CB6B8E" w:rsidP="00CB6B8E">
            <w:pPr>
              <w:spacing w:after="450" w:line="312" w:lineRule="atLeast"/>
              <w:rPr>
                <w:rFonts w:ascii="Georgia" w:eastAsia="Times New Roman" w:hAnsi="Georgia" w:cs="Times New Roman"/>
                <w:sz w:val="24"/>
                <w:szCs w:val="24"/>
              </w:rPr>
            </w:pPr>
            <w:r w:rsidRPr="00CB6B8E">
              <w:rPr>
                <w:rFonts w:ascii="Georgia" w:eastAsia="Times New Roman" w:hAnsi="Georgia" w:cs="Times New Roman"/>
                <w:sz w:val="24"/>
                <w:szCs w:val="24"/>
              </w:rPr>
              <w:t xml:space="preserve">39 </w:t>
            </w:r>
          </w:p>
        </w:tc>
        <w:tc>
          <w:tcPr>
            <w:tcW w:w="0" w:type="auto"/>
            <w:tcBorders>
              <w:top w:val="single" w:sz="6" w:space="0" w:color="CCCCCC"/>
              <w:right w:val="single" w:sz="6" w:space="0" w:color="CCCCCC"/>
            </w:tcBorders>
            <w:tcMar>
              <w:top w:w="60" w:type="dxa"/>
              <w:left w:w="60" w:type="dxa"/>
              <w:bottom w:w="60" w:type="dxa"/>
              <w:right w:w="60" w:type="dxa"/>
            </w:tcMar>
            <w:hideMark/>
          </w:tcPr>
          <w:p w:rsidR="00CB6B8E" w:rsidRPr="00CB6B8E" w:rsidRDefault="00CB6B8E" w:rsidP="00CB6B8E">
            <w:pPr>
              <w:spacing w:after="450" w:line="312" w:lineRule="atLeast"/>
              <w:rPr>
                <w:rFonts w:ascii="Georgia" w:eastAsia="Times New Roman" w:hAnsi="Georgia" w:cs="Times New Roman"/>
                <w:sz w:val="24"/>
                <w:szCs w:val="24"/>
              </w:rPr>
            </w:pPr>
            <w:r w:rsidRPr="00CB6B8E">
              <w:rPr>
                <w:rFonts w:ascii="Georgia" w:eastAsia="Times New Roman" w:hAnsi="Georgia" w:cs="Times New Roman"/>
                <w:sz w:val="24"/>
                <w:szCs w:val="24"/>
              </w:rPr>
              <w:t xml:space="preserve">390 </w:t>
            </w:r>
          </w:p>
        </w:tc>
        <w:tc>
          <w:tcPr>
            <w:tcW w:w="0" w:type="auto"/>
            <w:tcBorders>
              <w:top w:val="single" w:sz="6" w:space="0" w:color="CCCCCC"/>
              <w:right w:val="single" w:sz="6" w:space="0" w:color="CCCCCC"/>
            </w:tcBorders>
            <w:tcMar>
              <w:top w:w="60" w:type="dxa"/>
              <w:left w:w="60" w:type="dxa"/>
              <w:bottom w:w="60" w:type="dxa"/>
              <w:right w:w="60" w:type="dxa"/>
            </w:tcMar>
            <w:hideMark/>
          </w:tcPr>
          <w:p w:rsidR="00CB6B8E" w:rsidRPr="00CB6B8E" w:rsidRDefault="00CB6B8E" w:rsidP="00CB6B8E">
            <w:pPr>
              <w:spacing w:after="450" w:line="312" w:lineRule="atLeast"/>
              <w:rPr>
                <w:rFonts w:ascii="Georgia" w:eastAsia="Times New Roman" w:hAnsi="Georgia" w:cs="Times New Roman"/>
                <w:sz w:val="24"/>
                <w:szCs w:val="24"/>
              </w:rPr>
            </w:pPr>
            <w:proofErr w:type="spellStart"/>
            <w:r w:rsidRPr="00CB6B8E">
              <w:rPr>
                <w:rFonts w:ascii="Georgia" w:eastAsia="Times New Roman" w:hAnsi="Georgia" w:cs="Times New Roman"/>
                <w:sz w:val="24"/>
                <w:szCs w:val="24"/>
              </w:rPr>
              <w:t>Otras</w:t>
            </w:r>
            <w:proofErr w:type="spellEnd"/>
            <w:r w:rsidRPr="00CB6B8E">
              <w:rPr>
                <w:rFonts w:ascii="Georgia" w:eastAsia="Times New Roman" w:hAnsi="Georgia" w:cs="Times New Roman"/>
                <w:sz w:val="24"/>
                <w:szCs w:val="24"/>
              </w:rPr>
              <w:t xml:space="preserve"> </w:t>
            </w:r>
            <w:proofErr w:type="spellStart"/>
            <w:r w:rsidRPr="00CB6B8E">
              <w:rPr>
                <w:rFonts w:ascii="Georgia" w:eastAsia="Times New Roman" w:hAnsi="Georgia" w:cs="Times New Roman"/>
                <w:sz w:val="24"/>
                <w:szCs w:val="24"/>
              </w:rPr>
              <w:t>industrias</w:t>
            </w:r>
            <w:proofErr w:type="spellEnd"/>
            <w:r w:rsidRPr="00CB6B8E">
              <w:rPr>
                <w:rFonts w:ascii="Georgia" w:eastAsia="Times New Roman" w:hAnsi="Georgia" w:cs="Times New Roman"/>
                <w:sz w:val="24"/>
                <w:szCs w:val="24"/>
              </w:rPr>
              <w:t xml:space="preserve"> </w:t>
            </w:r>
            <w:proofErr w:type="spellStart"/>
            <w:r w:rsidRPr="00CB6B8E">
              <w:rPr>
                <w:rFonts w:ascii="Georgia" w:eastAsia="Times New Roman" w:hAnsi="Georgia" w:cs="Times New Roman"/>
                <w:sz w:val="24"/>
                <w:szCs w:val="24"/>
              </w:rPr>
              <w:t>manufactureras</w:t>
            </w:r>
            <w:proofErr w:type="spellEnd"/>
            <w:r w:rsidRPr="00CB6B8E">
              <w:rPr>
                <w:rFonts w:ascii="Georgia" w:eastAsia="Times New Roman" w:hAnsi="Georgia" w:cs="Times New Roman"/>
                <w:sz w:val="24"/>
                <w:szCs w:val="24"/>
              </w:rPr>
              <w:t xml:space="preserve">. </w:t>
            </w:r>
          </w:p>
        </w:tc>
      </w:tr>
    </w:tbl>
    <w:p w:rsidR="00CB6B8E" w:rsidRPr="00CB6B8E" w:rsidRDefault="00CB6B8E" w:rsidP="00CB6B8E">
      <w:pPr>
        <w:pBdr>
          <w:bottom w:val="dotted" w:sz="2" w:space="0" w:color="BBBBBB"/>
        </w:pBdr>
        <w:shd w:val="clear" w:color="auto" w:fill="5482CF"/>
        <w:spacing w:line="312" w:lineRule="atLeast"/>
        <w:jc w:val="center"/>
        <w:outlineLvl w:val="5"/>
        <w:rPr>
          <w:rFonts w:ascii="Georgia" w:eastAsia="Times New Roman" w:hAnsi="Georgia" w:cs="Arial"/>
          <w:b/>
          <w:bCs/>
          <w:i/>
          <w:iCs/>
          <w:color w:val="333333"/>
          <w:sz w:val="21"/>
          <w:szCs w:val="21"/>
          <w:lang w:val="es-ES"/>
        </w:rPr>
      </w:pPr>
      <w:r w:rsidRPr="00CB6B8E">
        <w:rPr>
          <w:rFonts w:ascii="Georgia" w:eastAsia="Times New Roman" w:hAnsi="Georgia" w:cs="Arial"/>
          <w:b/>
          <w:bCs/>
          <w:i/>
          <w:iCs/>
          <w:color w:val="333333"/>
          <w:sz w:val="21"/>
          <w:szCs w:val="21"/>
          <w:lang w:val="es-ES"/>
        </w:rPr>
        <w:t>Gran división 4. Electricidad, gas y agua</w:t>
      </w:r>
    </w:p>
    <w:tbl>
      <w:tblPr>
        <w:tblW w:w="5000" w:type="pct"/>
        <w:tblCellSpacing w:w="15" w:type="dxa"/>
        <w:tblBorders>
          <w:top w:val="single" w:sz="18" w:space="0" w:color="CCCCCC"/>
          <w:left w:val="single" w:sz="6" w:space="0" w:color="CCCCCC"/>
          <w:bottom w:val="single" w:sz="18" w:space="0" w:color="CCCCCC"/>
        </w:tblBorders>
        <w:tblCellMar>
          <w:top w:w="15" w:type="dxa"/>
          <w:left w:w="15" w:type="dxa"/>
          <w:bottom w:w="15" w:type="dxa"/>
          <w:right w:w="15" w:type="dxa"/>
        </w:tblCellMar>
        <w:tblLook w:val="04A0"/>
      </w:tblPr>
      <w:tblGrid>
        <w:gridCol w:w="1622"/>
        <w:gridCol w:w="2130"/>
        <w:gridCol w:w="5818"/>
      </w:tblGrid>
      <w:tr w:rsidR="00CB6B8E" w:rsidRPr="00CB6B8E" w:rsidTr="00CB6B8E">
        <w:trPr>
          <w:tblCellSpacing w:w="15" w:type="dxa"/>
        </w:trPr>
        <w:tc>
          <w:tcPr>
            <w:tcW w:w="0" w:type="auto"/>
            <w:tcBorders>
              <w:right w:val="single" w:sz="6" w:space="0" w:color="CCCCCC"/>
            </w:tcBorders>
            <w:shd w:val="clear" w:color="auto" w:fill="DDDDDD"/>
            <w:tcMar>
              <w:top w:w="0" w:type="dxa"/>
              <w:left w:w="60" w:type="dxa"/>
              <w:bottom w:w="60" w:type="dxa"/>
              <w:right w:w="60" w:type="dxa"/>
            </w:tcMar>
            <w:hideMark/>
          </w:tcPr>
          <w:p w:rsidR="00CB6B8E" w:rsidRPr="00CB6B8E" w:rsidRDefault="00CB6B8E" w:rsidP="00CB6B8E">
            <w:pPr>
              <w:spacing w:after="450" w:line="312" w:lineRule="atLeast"/>
              <w:rPr>
                <w:rFonts w:ascii="Georgia" w:eastAsia="Times New Roman" w:hAnsi="Georgia" w:cs="Times New Roman"/>
                <w:b/>
                <w:bCs/>
                <w:sz w:val="24"/>
                <w:szCs w:val="24"/>
              </w:rPr>
            </w:pPr>
            <w:proofErr w:type="spellStart"/>
            <w:r w:rsidRPr="00CB6B8E">
              <w:rPr>
                <w:rFonts w:ascii="Georgia" w:eastAsia="Times New Roman" w:hAnsi="Georgia" w:cs="Times New Roman"/>
                <w:b/>
                <w:bCs/>
                <w:sz w:val="24"/>
                <w:szCs w:val="24"/>
              </w:rPr>
              <w:t>División</w:t>
            </w:r>
            <w:proofErr w:type="spellEnd"/>
          </w:p>
        </w:tc>
        <w:tc>
          <w:tcPr>
            <w:tcW w:w="0" w:type="auto"/>
            <w:tcBorders>
              <w:right w:val="single" w:sz="6" w:space="0" w:color="CCCCCC"/>
            </w:tcBorders>
            <w:shd w:val="clear" w:color="auto" w:fill="DDDDDD"/>
            <w:tcMar>
              <w:top w:w="0" w:type="dxa"/>
              <w:left w:w="60" w:type="dxa"/>
              <w:bottom w:w="60" w:type="dxa"/>
              <w:right w:w="60" w:type="dxa"/>
            </w:tcMar>
            <w:hideMark/>
          </w:tcPr>
          <w:p w:rsidR="00CB6B8E" w:rsidRPr="00CB6B8E" w:rsidRDefault="00CB6B8E" w:rsidP="00CB6B8E">
            <w:pPr>
              <w:spacing w:after="450" w:line="312" w:lineRule="atLeast"/>
              <w:rPr>
                <w:rFonts w:ascii="Georgia" w:eastAsia="Times New Roman" w:hAnsi="Georgia" w:cs="Times New Roman"/>
                <w:b/>
                <w:bCs/>
                <w:sz w:val="24"/>
                <w:szCs w:val="24"/>
              </w:rPr>
            </w:pPr>
            <w:proofErr w:type="spellStart"/>
            <w:r w:rsidRPr="00CB6B8E">
              <w:rPr>
                <w:rFonts w:ascii="Georgia" w:eastAsia="Times New Roman" w:hAnsi="Georgia" w:cs="Times New Roman"/>
                <w:b/>
                <w:bCs/>
                <w:sz w:val="24"/>
                <w:szCs w:val="24"/>
              </w:rPr>
              <w:t>Agrupación</w:t>
            </w:r>
            <w:proofErr w:type="spellEnd"/>
          </w:p>
        </w:tc>
        <w:tc>
          <w:tcPr>
            <w:tcW w:w="0" w:type="auto"/>
            <w:tcBorders>
              <w:top w:val="single" w:sz="6" w:space="0" w:color="CCCCCC"/>
              <w:right w:val="single" w:sz="6" w:space="0" w:color="CCCCCC"/>
            </w:tcBorders>
            <w:tcMar>
              <w:top w:w="60" w:type="dxa"/>
              <w:left w:w="60" w:type="dxa"/>
              <w:bottom w:w="60" w:type="dxa"/>
              <w:right w:w="60" w:type="dxa"/>
            </w:tcMar>
            <w:hideMark/>
          </w:tcPr>
          <w:p w:rsidR="00CB6B8E" w:rsidRPr="00CB6B8E" w:rsidRDefault="00CB6B8E" w:rsidP="00CB6B8E">
            <w:pPr>
              <w:spacing w:after="450" w:line="312" w:lineRule="atLeast"/>
              <w:rPr>
                <w:rFonts w:ascii="Georgia" w:eastAsia="Times New Roman" w:hAnsi="Georgia" w:cs="Times New Roman"/>
                <w:sz w:val="24"/>
                <w:szCs w:val="24"/>
              </w:rPr>
            </w:pPr>
          </w:p>
        </w:tc>
      </w:tr>
      <w:tr w:rsidR="00CB6B8E" w:rsidRPr="00CB6B8E" w:rsidTr="00CB6B8E">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CB6B8E" w:rsidRPr="00CB6B8E" w:rsidRDefault="00CB6B8E" w:rsidP="00CB6B8E">
            <w:pPr>
              <w:spacing w:after="450" w:line="312" w:lineRule="atLeast"/>
              <w:rPr>
                <w:rFonts w:ascii="Georgia" w:eastAsia="Times New Roman" w:hAnsi="Georgia" w:cs="Times New Roman"/>
                <w:sz w:val="24"/>
                <w:szCs w:val="24"/>
              </w:rPr>
            </w:pPr>
            <w:r w:rsidRPr="00CB6B8E">
              <w:rPr>
                <w:rFonts w:ascii="Georgia" w:eastAsia="Times New Roman" w:hAnsi="Georgia" w:cs="Times New Roman"/>
                <w:sz w:val="24"/>
                <w:szCs w:val="24"/>
              </w:rPr>
              <w:t xml:space="preserve">41 </w:t>
            </w:r>
          </w:p>
        </w:tc>
        <w:tc>
          <w:tcPr>
            <w:tcW w:w="0" w:type="auto"/>
            <w:tcBorders>
              <w:top w:val="single" w:sz="6" w:space="0" w:color="CCCCCC"/>
              <w:right w:val="single" w:sz="6" w:space="0" w:color="CCCCCC"/>
            </w:tcBorders>
            <w:tcMar>
              <w:top w:w="60" w:type="dxa"/>
              <w:left w:w="60" w:type="dxa"/>
              <w:bottom w:w="60" w:type="dxa"/>
              <w:right w:w="60" w:type="dxa"/>
            </w:tcMar>
            <w:hideMark/>
          </w:tcPr>
          <w:p w:rsidR="00CB6B8E" w:rsidRPr="00CB6B8E" w:rsidRDefault="00CB6B8E" w:rsidP="00CB6B8E">
            <w:pPr>
              <w:spacing w:after="450" w:line="312" w:lineRule="atLeast"/>
              <w:rPr>
                <w:rFonts w:ascii="Georgia" w:eastAsia="Times New Roman" w:hAnsi="Georgia" w:cs="Times New Roman"/>
                <w:sz w:val="24"/>
                <w:szCs w:val="24"/>
              </w:rPr>
            </w:pPr>
            <w:r w:rsidRPr="00CB6B8E">
              <w:rPr>
                <w:rFonts w:ascii="Georgia" w:eastAsia="Times New Roman" w:hAnsi="Georgia" w:cs="Times New Roman"/>
                <w:sz w:val="24"/>
                <w:szCs w:val="24"/>
              </w:rPr>
              <w:t xml:space="preserve">410 </w:t>
            </w:r>
          </w:p>
        </w:tc>
        <w:tc>
          <w:tcPr>
            <w:tcW w:w="0" w:type="auto"/>
            <w:tcBorders>
              <w:top w:val="single" w:sz="6" w:space="0" w:color="CCCCCC"/>
              <w:right w:val="single" w:sz="6" w:space="0" w:color="CCCCCC"/>
            </w:tcBorders>
            <w:tcMar>
              <w:top w:w="60" w:type="dxa"/>
              <w:left w:w="60" w:type="dxa"/>
              <w:bottom w:w="60" w:type="dxa"/>
              <w:right w:w="60" w:type="dxa"/>
            </w:tcMar>
            <w:hideMark/>
          </w:tcPr>
          <w:p w:rsidR="00CB6B8E" w:rsidRPr="00CB6B8E" w:rsidRDefault="00CB6B8E" w:rsidP="00CB6B8E">
            <w:pPr>
              <w:spacing w:after="450" w:line="312" w:lineRule="atLeast"/>
              <w:rPr>
                <w:rFonts w:ascii="Georgia" w:eastAsia="Times New Roman" w:hAnsi="Georgia" w:cs="Times New Roman"/>
                <w:sz w:val="24"/>
                <w:szCs w:val="24"/>
              </w:rPr>
            </w:pPr>
            <w:proofErr w:type="spellStart"/>
            <w:r w:rsidRPr="00CB6B8E">
              <w:rPr>
                <w:rFonts w:ascii="Georgia" w:eastAsia="Times New Roman" w:hAnsi="Georgia" w:cs="Times New Roman"/>
                <w:sz w:val="24"/>
                <w:szCs w:val="24"/>
              </w:rPr>
              <w:t>Electricidad</w:t>
            </w:r>
            <w:proofErr w:type="spellEnd"/>
            <w:r w:rsidRPr="00CB6B8E">
              <w:rPr>
                <w:rFonts w:ascii="Georgia" w:eastAsia="Times New Roman" w:hAnsi="Georgia" w:cs="Times New Roman"/>
                <w:sz w:val="24"/>
                <w:szCs w:val="24"/>
              </w:rPr>
              <w:t xml:space="preserve">, gas y vapor. </w:t>
            </w:r>
          </w:p>
        </w:tc>
      </w:tr>
      <w:tr w:rsidR="00CB6B8E" w:rsidRPr="00885498" w:rsidTr="00CB6B8E">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CB6B8E" w:rsidRPr="00CB6B8E" w:rsidRDefault="00CB6B8E" w:rsidP="00CB6B8E">
            <w:pPr>
              <w:spacing w:after="450" w:line="312" w:lineRule="atLeast"/>
              <w:rPr>
                <w:rFonts w:ascii="Georgia" w:eastAsia="Times New Roman" w:hAnsi="Georgia" w:cs="Times New Roman"/>
                <w:sz w:val="24"/>
                <w:szCs w:val="24"/>
              </w:rPr>
            </w:pPr>
            <w:r w:rsidRPr="00CB6B8E">
              <w:rPr>
                <w:rFonts w:ascii="Georgia" w:eastAsia="Times New Roman" w:hAnsi="Georgia" w:cs="Times New Roman"/>
                <w:sz w:val="24"/>
                <w:szCs w:val="24"/>
              </w:rPr>
              <w:t xml:space="preserve">42 </w:t>
            </w:r>
          </w:p>
        </w:tc>
        <w:tc>
          <w:tcPr>
            <w:tcW w:w="0" w:type="auto"/>
            <w:tcBorders>
              <w:top w:val="single" w:sz="6" w:space="0" w:color="CCCCCC"/>
              <w:right w:val="single" w:sz="6" w:space="0" w:color="CCCCCC"/>
            </w:tcBorders>
            <w:tcMar>
              <w:top w:w="60" w:type="dxa"/>
              <w:left w:w="60" w:type="dxa"/>
              <w:bottom w:w="60" w:type="dxa"/>
              <w:right w:w="60" w:type="dxa"/>
            </w:tcMar>
            <w:hideMark/>
          </w:tcPr>
          <w:p w:rsidR="00CB6B8E" w:rsidRPr="00CB6B8E" w:rsidRDefault="00CB6B8E" w:rsidP="00CB6B8E">
            <w:pPr>
              <w:spacing w:after="450" w:line="312" w:lineRule="atLeast"/>
              <w:rPr>
                <w:rFonts w:ascii="Georgia" w:eastAsia="Times New Roman" w:hAnsi="Georgia" w:cs="Times New Roman"/>
                <w:sz w:val="24"/>
                <w:szCs w:val="24"/>
              </w:rPr>
            </w:pPr>
            <w:r w:rsidRPr="00CB6B8E">
              <w:rPr>
                <w:rFonts w:ascii="Georgia" w:eastAsia="Times New Roman" w:hAnsi="Georgia" w:cs="Times New Roman"/>
                <w:sz w:val="24"/>
                <w:szCs w:val="24"/>
              </w:rPr>
              <w:t xml:space="preserve">420 </w:t>
            </w:r>
          </w:p>
        </w:tc>
        <w:tc>
          <w:tcPr>
            <w:tcW w:w="0" w:type="auto"/>
            <w:tcBorders>
              <w:top w:val="single" w:sz="6" w:space="0" w:color="CCCCCC"/>
              <w:right w:val="single" w:sz="6" w:space="0" w:color="CCCCCC"/>
            </w:tcBorders>
            <w:tcMar>
              <w:top w:w="60" w:type="dxa"/>
              <w:left w:w="60" w:type="dxa"/>
              <w:bottom w:w="60" w:type="dxa"/>
              <w:right w:w="60" w:type="dxa"/>
            </w:tcMar>
            <w:hideMark/>
          </w:tcPr>
          <w:p w:rsidR="00CB6B8E" w:rsidRPr="00CB6B8E" w:rsidRDefault="00CB6B8E" w:rsidP="00CB6B8E">
            <w:pPr>
              <w:spacing w:after="450" w:line="312" w:lineRule="atLeast"/>
              <w:rPr>
                <w:rFonts w:ascii="Georgia" w:eastAsia="Times New Roman" w:hAnsi="Georgia" w:cs="Times New Roman"/>
                <w:sz w:val="24"/>
                <w:szCs w:val="24"/>
                <w:lang w:val="es-VE"/>
              </w:rPr>
            </w:pPr>
            <w:r w:rsidRPr="00CB6B8E">
              <w:rPr>
                <w:rFonts w:ascii="Georgia" w:eastAsia="Times New Roman" w:hAnsi="Georgia" w:cs="Times New Roman"/>
                <w:sz w:val="24"/>
                <w:szCs w:val="24"/>
                <w:lang w:val="es-VE"/>
              </w:rPr>
              <w:t xml:space="preserve">Obras hidráulicas y suministro de agua. </w:t>
            </w:r>
          </w:p>
        </w:tc>
      </w:tr>
    </w:tbl>
    <w:p w:rsidR="00CB6B8E" w:rsidRPr="00CB6B8E" w:rsidRDefault="00CB6B8E" w:rsidP="00CB6B8E">
      <w:pPr>
        <w:pBdr>
          <w:bottom w:val="dotted" w:sz="2" w:space="0" w:color="BBBBBB"/>
        </w:pBdr>
        <w:shd w:val="clear" w:color="auto" w:fill="5482CF"/>
        <w:spacing w:line="312" w:lineRule="atLeast"/>
        <w:jc w:val="center"/>
        <w:outlineLvl w:val="5"/>
        <w:rPr>
          <w:rFonts w:ascii="Georgia" w:eastAsia="Times New Roman" w:hAnsi="Georgia" w:cs="Arial"/>
          <w:b/>
          <w:bCs/>
          <w:i/>
          <w:iCs/>
          <w:color w:val="333333"/>
          <w:sz w:val="21"/>
          <w:szCs w:val="21"/>
          <w:lang w:val="es-ES"/>
        </w:rPr>
      </w:pPr>
      <w:r w:rsidRPr="00CB6B8E">
        <w:rPr>
          <w:rFonts w:ascii="Georgia" w:eastAsia="Times New Roman" w:hAnsi="Georgia" w:cs="Arial"/>
          <w:b/>
          <w:bCs/>
          <w:i/>
          <w:iCs/>
          <w:color w:val="333333"/>
          <w:sz w:val="21"/>
          <w:szCs w:val="21"/>
          <w:lang w:val="es-ES"/>
        </w:rPr>
        <w:t>Gran división 5. Construcción</w:t>
      </w:r>
    </w:p>
    <w:tbl>
      <w:tblPr>
        <w:tblW w:w="5000" w:type="pct"/>
        <w:tblCellSpacing w:w="15" w:type="dxa"/>
        <w:tblBorders>
          <w:top w:val="single" w:sz="18" w:space="0" w:color="CCCCCC"/>
          <w:left w:val="single" w:sz="6" w:space="0" w:color="CCCCCC"/>
          <w:bottom w:val="single" w:sz="18" w:space="0" w:color="CCCCCC"/>
        </w:tblBorders>
        <w:tblCellMar>
          <w:top w:w="15" w:type="dxa"/>
          <w:left w:w="15" w:type="dxa"/>
          <w:bottom w:w="15" w:type="dxa"/>
          <w:right w:w="15" w:type="dxa"/>
        </w:tblCellMar>
        <w:tblLook w:val="04A0"/>
      </w:tblPr>
      <w:tblGrid>
        <w:gridCol w:w="2605"/>
        <w:gridCol w:w="3438"/>
        <w:gridCol w:w="3527"/>
      </w:tblGrid>
      <w:tr w:rsidR="00CB6B8E" w:rsidRPr="00CB6B8E" w:rsidTr="00CB6B8E">
        <w:trPr>
          <w:tblCellSpacing w:w="15" w:type="dxa"/>
        </w:trPr>
        <w:tc>
          <w:tcPr>
            <w:tcW w:w="0" w:type="auto"/>
            <w:tcBorders>
              <w:right w:val="single" w:sz="6" w:space="0" w:color="CCCCCC"/>
            </w:tcBorders>
            <w:shd w:val="clear" w:color="auto" w:fill="DDDDDD"/>
            <w:tcMar>
              <w:top w:w="0" w:type="dxa"/>
              <w:left w:w="60" w:type="dxa"/>
              <w:bottom w:w="60" w:type="dxa"/>
              <w:right w:w="60" w:type="dxa"/>
            </w:tcMar>
            <w:hideMark/>
          </w:tcPr>
          <w:p w:rsidR="00CB6B8E" w:rsidRPr="00CB6B8E" w:rsidRDefault="00CB6B8E" w:rsidP="00CB6B8E">
            <w:pPr>
              <w:spacing w:after="450" w:line="312" w:lineRule="atLeast"/>
              <w:rPr>
                <w:rFonts w:ascii="Georgia" w:eastAsia="Times New Roman" w:hAnsi="Georgia" w:cs="Times New Roman"/>
                <w:b/>
                <w:bCs/>
                <w:sz w:val="24"/>
                <w:szCs w:val="24"/>
              </w:rPr>
            </w:pPr>
            <w:proofErr w:type="spellStart"/>
            <w:r w:rsidRPr="00CB6B8E">
              <w:rPr>
                <w:rFonts w:ascii="Georgia" w:eastAsia="Times New Roman" w:hAnsi="Georgia" w:cs="Times New Roman"/>
                <w:b/>
                <w:bCs/>
                <w:sz w:val="24"/>
                <w:szCs w:val="24"/>
              </w:rPr>
              <w:t>División</w:t>
            </w:r>
            <w:proofErr w:type="spellEnd"/>
          </w:p>
        </w:tc>
        <w:tc>
          <w:tcPr>
            <w:tcW w:w="0" w:type="auto"/>
            <w:tcBorders>
              <w:right w:val="single" w:sz="6" w:space="0" w:color="CCCCCC"/>
            </w:tcBorders>
            <w:shd w:val="clear" w:color="auto" w:fill="DDDDDD"/>
            <w:tcMar>
              <w:top w:w="0" w:type="dxa"/>
              <w:left w:w="60" w:type="dxa"/>
              <w:bottom w:w="60" w:type="dxa"/>
              <w:right w:w="60" w:type="dxa"/>
            </w:tcMar>
            <w:hideMark/>
          </w:tcPr>
          <w:p w:rsidR="00CB6B8E" w:rsidRPr="00CB6B8E" w:rsidRDefault="00CB6B8E" w:rsidP="00CB6B8E">
            <w:pPr>
              <w:spacing w:after="450" w:line="312" w:lineRule="atLeast"/>
              <w:rPr>
                <w:rFonts w:ascii="Georgia" w:eastAsia="Times New Roman" w:hAnsi="Georgia" w:cs="Times New Roman"/>
                <w:b/>
                <w:bCs/>
                <w:sz w:val="24"/>
                <w:szCs w:val="24"/>
              </w:rPr>
            </w:pPr>
            <w:proofErr w:type="spellStart"/>
            <w:r w:rsidRPr="00CB6B8E">
              <w:rPr>
                <w:rFonts w:ascii="Georgia" w:eastAsia="Times New Roman" w:hAnsi="Georgia" w:cs="Times New Roman"/>
                <w:b/>
                <w:bCs/>
                <w:sz w:val="24"/>
                <w:szCs w:val="24"/>
              </w:rPr>
              <w:t>Agrupación</w:t>
            </w:r>
            <w:proofErr w:type="spellEnd"/>
          </w:p>
        </w:tc>
        <w:tc>
          <w:tcPr>
            <w:tcW w:w="0" w:type="auto"/>
            <w:tcBorders>
              <w:top w:val="single" w:sz="6" w:space="0" w:color="CCCCCC"/>
              <w:right w:val="single" w:sz="6" w:space="0" w:color="CCCCCC"/>
            </w:tcBorders>
            <w:tcMar>
              <w:top w:w="60" w:type="dxa"/>
              <w:left w:w="60" w:type="dxa"/>
              <w:bottom w:w="60" w:type="dxa"/>
              <w:right w:w="60" w:type="dxa"/>
            </w:tcMar>
            <w:hideMark/>
          </w:tcPr>
          <w:p w:rsidR="00CB6B8E" w:rsidRPr="00CB6B8E" w:rsidRDefault="00CB6B8E" w:rsidP="00CB6B8E">
            <w:pPr>
              <w:spacing w:after="450" w:line="312" w:lineRule="atLeast"/>
              <w:rPr>
                <w:rFonts w:ascii="Georgia" w:eastAsia="Times New Roman" w:hAnsi="Georgia" w:cs="Times New Roman"/>
                <w:sz w:val="24"/>
                <w:szCs w:val="24"/>
              </w:rPr>
            </w:pPr>
          </w:p>
        </w:tc>
      </w:tr>
      <w:tr w:rsidR="00CB6B8E" w:rsidRPr="00CB6B8E" w:rsidTr="00CB6B8E">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CB6B8E" w:rsidRPr="00CB6B8E" w:rsidRDefault="00CB6B8E" w:rsidP="00CB6B8E">
            <w:pPr>
              <w:spacing w:after="450" w:line="312" w:lineRule="atLeast"/>
              <w:rPr>
                <w:rFonts w:ascii="Georgia" w:eastAsia="Times New Roman" w:hAnsi="Georgia" w:cs="Times New Roman"/>
                <w:sz w:val="24"/>
                <w:szCs w:val="24"/>
              </w:rPr>
            </w:pPr>
            <w:r w:rsidRPr="00CB6B8E">
              <w:rPr>
                <w:rFonts w:ascii="Georgia" w:eastAsia="Times New Roman" w:hAnsi="Georgia" w:cs="Times New Roman"/>
                <w:sz w:val="24"/>
                <w:szCs w:val="24"/>
              </w:rPr>
              <w:t xml:space="preserve">50 </w:t>
            </w:r>
          </w:p>
        </w:tc>
        <w:tc>
          <w:tcPr>
            <w:tcW w:w="0" w:type="auto"/>
            <w:tcBorders>
              <w:top w:val="single" w:sz="6" w:space="0" w:color="CCCCCC"/>
              <w:right w:val="single" w:sz="6" w:space="0" w:color="CCCCCC"/>
            </w:tcBorders>
            <w:tcMar>
              <w:top w:w="60" w:type="dxa"/>
              <w:left w:w="60" w:type="dxa"/>
              <w:bottom w:w="60" w:type="dxa"/>
              <w:right w:w="60" w:type="dxa"/>
            </w:tcMar>
            <w:hideMark/>
          </w:tcPr>
          <w:p w:rsidR="00CB6B8E" w:rsidRPr="00CB6B8E" w:rsidRDefault="00CB6B8E" w:rsidP="00CB6B8E">
            <w:pPr>
              <w:spacing w:after="450" w:line="312" w:lineRule="atLeast"/>
              <w:rPr>
                <w:rFonts w:ascii="Georgia" w:eastAsia="Times New Roman" w:hAnsi="Georgia" w:cs="Times New Roman"/>
                <w:sz w:val="24"/>
                <w:szCs w:val="24"/>
              </w:rPr>
            </w:pPr>
            <w:r w:rsidRPr="00CB6B8E">
              <w:rPr>
                <w:rFonts w:ascii="Georgia" w:eastAsia="Times New Roman" w:hAnsi="Georgia" w:cs="Times New Roman"/>
                <w:sz w:val="24"/>
                <w:szCs w:val="24"/>
              </w:rPr>
              <w:t xml:space="preserve">500 </w:t>
            </w:r>
          </w:p>
        </w:tc>
        <w:tc>
          <w:tcPr>
            <w:tcW w:w="0" w:type="auto"/>
            <w:tcBorders>
              <w:top w:val="single" w:sz="6" w:space="0" w:color="CCCCCC"/>
              <w:right w:val="single" w:sz="6" w:space="0" w:color="CCCCCC"/>
            </w:tcBorders>
            <w:tcMar>
              <w:top w:w="60" w:type="dxa"/>
              <w:left w:w="60" w:type="dxa"/>
              <w:bottom w:w="60" w:type="dxa"/>
              <w:right w:w="60" w:type="dxa"/>
            </w:tcMar>
            <w:hideMark/>
          </w:tcPr>
          <w:p w:rsidR="00CB6B8E" w:rsidRPr="00CB6B8E" w:rsidRDefault="00CB6B8E" w:rsidP="00CB6B8E">
            <w:pPr>
              <w:spacing w:after="450" w:line="312" w:lineRule="atLeast"/>
              <w:rPr>
                <w:rFonts w:ascii="Georgia" w:eastAsia="Times New Roman" w:hAnsi="Georgia" w:cs="Times New Roman"/>
                <w:sz w:val="24"/>
                <w:szCs w:val="24"/>
              </w:rPr>
            </w:pPr>
            <w:proofErr w:type="spellStart"/>
            <w:r w:rsidRPr="00CB6B8E">
              <w:rPr>
                <w:rFonts w:ascii="Georgia" w:eastAsia="Times New Roman" w:hAnsi="Georgia" w:cs="Times New Roman"/>
                <w:sz w:val="24"/>
                <w:szCs w:val="24"/>
              </w:rPr>
              <w:t>Construcción</w:t>
            </w:r>
            <w:proofErr w:type="spellEnd"/>
            <w:r w:rsidRPr="00CB6B8E">
              <w:rPr>
                <w:rFonts w:ascii="Georgia" w:eastAsia="Times New Roman" w:hAnsi="Georgia" w:cs="Times New Roman"/>
                <w:sz w:val="24"/>
                <w:szCs w:val="24"/>
              </w:rPr>
              <w:t xml:space="preserve">. </w:t>
            </w:r>
          </w:p>
        </w:tc>
      </w:tr>
    </w:tbl>
    <w:p w:rsidR="00CB6B8E" w:rsidRPr="00CB6B8E" w:rsidRDefault="00CB6B8E" w:rsidP="00CB6B8E">
      <w:pPr>
        <w:pBdr>
          <w:bottom w:val="dotted" w:sz="2" w:space="0" w:color="BBBBBB"/>
        </w:pBdr>
        <w:shd w:val="clear" w:color="auto" w:fill="5482CF"/>
        <w:spacing w:line="312" w:lineRule="atLeast"/>
        <w:jc w:val="center"/>
        <w:outlineLvl w:val="5"/>
        <w:rPr>
          <w:rFonts w:ascii="Georgia" w:eastAsia="Times New Roman" w:hAnsi="Georgia" w:cs="Arial"/>
          <w:b/>
          <w:bCs/>
          <w:i/>
          <w:iCs/>
          <w:color w:val="333333"/>
          <w:sz w:val="21"/>
          <w:szCs w:val="21"/>
          <w:lang w:val="es-ES"/>
        </w:rPr>
      </w:pPr>
      <w:r w:rsidRPr="00CB6B8E">
        <w:rPr>
          <w:rFonts w:ascii="Georgia" w:eastAsia="Times New Roman" w:hAnsi="Georgia" w:cs="Arial"/>
          <w:b/>
          <w:bCs/>
          <w:i/>
          <w:iCs/>
          <w:color w:val="333333"/>
          <w:sz w:val="21"/>
          <w:szCs w:val="21"/>
          <w:lang w:val="es-ES"/>
        </w:rPr>
        <w:t>Gran división 6. Comercio al por mayor y al por menor y restaurantes y hoteles</w:t>
      </w:r>
    </w:p>
    <w:tbl>
      <w:tblPr>
        <w:tblW w:w="5000" w:type="pct"/>
        <w:tblCellSpacing w:w="15" w:type="dxa"/>
        <w:tblBorders>
          <w:top w:val="single" w:sz="18" w:space="0" w:color="CCCCCC"/>
          <w:left w:val="single" w:sz="6" w:space="0" w:color="CCCCCC"/>
          <w:bottom w:val="single" w:sz="18" w:space="0" w:color="CCCCCC"/>
        </w:tblBorders>
        <w:tblCellMar>
          <w:top w:w="15" w:type="dxa"/>
          <w:left w:w="15" w:type="dxa"/>
          <w:bottom w:w="15" w:type="dxa"/>
          <w:right w:w="15" w:type="dxa"/>
        </w:tblCellMar>
        <w:tblLook w:val="04A0"/>
      </w:tblPr>
      <w:tblGrid>
        <w:gridCol w:w="1227"/>
        <w:gridCol w:w="1604"/>
        <w:gridCol w:w="6739"/>
      </w:tblGrid>
      <w:tr w:rsidR="00CB6B8E" w:rsidRPr="00CB6B8E" w:rsidTr="00CB6B8E">
        <w:trPr>
          <w:tblCellSpacing w:w="15" w:type="dxa"/>
        </w:trPr>
        <w:tc>
          <w:tcPr>
            <w:tcW w:w="0" w:type="auto"/>
            <w:tcBorders>
              <w:right w:val="single" w:sz="6" w:space="0" w:color="CCCCCC"/>
            </w:tcBorders>
            <w:shd w:val="clear" w:color="auto" w:fill="DDDDDD"/>
            <w:tcMar>
              <w:top w:w="0" w:type="dxa"/>
              <w:left w:w="60" w:type="dxa"/>
              <w:bottom w:w="60" w:type="dxa"/>
              <w:right w:w="60" w:type="dxa"/>
            </w:tcMar>
            <w:hideMark/>
          </w:tcPr>
          <w:p w:rsidR="00CB6B8E" w:rsidRPr="00CB6B8E" w:rsidRDefault="00CB6B8E" w:rsidP="00CB6B8E">
            <w:pPr>
              <w:spacing w:after="450" w:line="312" w:lineRule="atLeast"/>
              <w:rPr>
                <w:rFonts w:ascii="Georgia" w:eastAsia="Times New Roman" w:hAnsi="Georgia" w:cs="Times New Roman"/>
                <w:b/>
                <w:bCs/>
                <w:sz w:val="24"/>
                <w:szCs w:val="24"/>
              </w:rPr>
            </w:pPr>
            <w:proofErr w:type="spellStart"/>
            <w:r w:rsidRPr="00CB6B8E">
              <w:rPr>
                <w:rFonts w:ascii="Georgia" w:eastAsia="Times New Roman" w:hAnsi="Georgia" w:cs="Times New Roman"/>
                <w:b/>
                <w:bCs/>
                <w:sz w:val="24"/>
                <w:szCs w:val="24"/>
              </w:rPr>
              <w:t>División</w:t>
            </w:r>
            <w:proofErr w:type="spellEnd"/>
          </w:p>
        </w:tc>
        <w:tc>
          <w:tcPr>
            <w:tcW w:w="0" w:type="auto"/>
            <w:tcBorders>
              <w:right w:val="single" w:sz="6" w:space="0" w:color="CCCCCC"/>
            </w:tcBorders>
            <w:shd w:val="clear" w:color="auto" w:fill="DDDDDD"/>
            <w:tcMar>
              <w:top w:w="0" w:type="dxa"/>
              <w:left w:w="60" w:type="dxa"/>
              <w:bottom w:w="60" w:type="dxa"/>
              <w:right w:w="60" w:type="dxa"/>
            </w:tcMar>
            <w:hideMark/>
          </w:tcPr>
          <w:p w:rsidR="00CB6B8E" w:rsidRPr="00CB6B8E" w:rsidRDefault="00CB6B8E" w:rsidP="00CB6B8E">
            <w:pPr>
              <w:spacing w:after="450" w:line="312" w:lineRule="atLeast"/>
              <w:rPr>
                <w:rFonts w:ascii="Georgia" w:eastAsia="Times New Roman" w:hAnsi="Georgia" w:cs="Times New Roman"/>
                <w:b/>
                <w:bCs/>
                <w:sz w:val="24"/>
                <w:szCs w:val="24"/>
              </w:rPr>
            </w:pPr>
            <w:proofErr w:type="spellStart"/>
            <w:r w:rsidRPr="00CB6B8E">
              <w:rPr>
                <w:rFonts w:ascii="Georgia" w:eastAsia="Times New Roman" w:hAnsi="Georgia" w:cs="Times New Roman"/>
                <w:b/>
                <w:bCs/>
                <w:sz w:val="24"/>
                <w:szCs w:val="24"/>
              </w:rPr>
              <w:t>Agrupación</w:t>
            </w:r>
            <w:proofErr w:type="spellEnd"/>
          </w:p>
        </w:tc>
        <w:tc>
          <w:tcPr>
            <w:tcW w:w="0" w:type="auto"/>
            <w:tcBorders>
              <w:top w:val="single" w:sz="6" w:space="0" w:color="CCCCCC"/>
              <w:right w:val="single" w:sz="6" w:space="0" w:color="CCCCCC"/>
            </w:tcBorders>
            <w:tcMar>
              <w:top w:w="60" w:type="dxa"/>
              <w:left w:w="60" w:type="dxa"/>
              <w:bottom w:w="60" w:type="dxa"/>
              <w:right w:w="60" w:type="dxa"/>
            </w:tcMar>
            <w:hideMark/>
          </w:tcPr>
          <w:p w:rsidR="00CB6B8E" w:rsidRPr="00CB6B8E" w:rsidRDefault="00CB6B8E" w:rsidP="00CB6B8E">
            <w:pPr>
              <w:spacing w:after="450" w:line="312" w:lineRule="atLeast"/>
              <w:rPr>
                <w:rFonts w:ascii="Georgia" w:eastAsia="Times New Roman" w:hAnsi="Georgia" w:cs="Times New Roman"/>
                <w:sz w:val="24"/>
                <w:szCs w:val="24"/>
              </w:rPr>
            </w:pPr>
          </w:p>
        </w:tc>
      </w:tr>
      <w:tr w:rsidR="00CB6B8E" w:rsidRPr="00CB6B8E" w:rsidTr="00CB6B8E">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CB6B8E" w:rsidRPr="00CB6B8E" w:rsidRDefault="00CB6B8E" w:rsidP="00CB6B8E">
            <w:pPr>
              <w:spacing w:after="450" w:line="312" w:lineRule="atLeast"/>
              <w:rPr>
                <w:rFonts w:ascii="Georgia" w:eastAsia="Times New Roman" w:hAnsi="Georgia" w:cs="Times New Roman"/>
                <w:sz w:val="24"/>
                <w:szCs w:val="24"/>
              </w:rPr>
            </w:pPr>
            <w:r w:rsidRPr="00CB6B8E">
              <w:rPr>
                <w:rFonts w:ascii="Georgia" w:eastAsia="Times New Roman" w:hAnsi="Georgia" w:cs="Times New Roman"/>
                <w:sz w:val="24"/>
                <w:szCs w:val="24"/>
              </w:rPr>
              <w:lastRenderedPageBreak/>
              <w:t xml:space="preserve">61 </w:t>
            </w:r>
          </w:p>
        </w:tc>
        <w:tc>
          <w:tcPr>
            <w:tcW w:w="0" w:type="auto"/>
            <w:tcBorders>
              <w:top w:val="single" w:sz="6" w:space="0" w:color="CCCCCC"/>
              <w:right w:val="single" w:sz="6" w:space="0" w:color="CCCCCC"/>
            </w:tcBorders>
            <w:tcMar>
              <w:top w:w="60" w:type="dxa"/>
              <w:left w:w="60" w:type="dxa"/>
              <w:bottom w:w="60" w:type="dxa"/>
              <w:right w:w="60" w:type="dxa"/>
            </w:tcMar>
            <w:hideMark/>
          </w:tcPr>
          <w:p w:rsidR="00CB6B8E" w:rsidRPr="00CB6B8E" w:rsidRDefault="00CB6B8E" w:rsidP="00CB6B8E">
            <w:pPr>
              <w:spacing w:after="450" w:line="312" w:lineRule="atLeast"/>
              <w:rPr>
                <w:rFonts w:ascii="Georgia" w:eastAsia="Times New Roman" w:hAnsi="Georgia" w:cs="Times New Roman"/>
                <w:sz w:val="24"/>
                <w:szCs w:val="24"/>
              </w:rPr>
            </w:pPr>
            <w:r w:rsidRPr="00CB6B8E">
              <w:rPr>
                <w:rFonts w:ascii="Georgia" w:eastAsia="Times New Roman" w:hAnsi="Georgia" w:cs="Times New Roman"/>
                <w:sz w:val="24"/>
                <w:szCs w:val="24"/>
              </w:rPr>
              <w:t xml:space="preserve">610 </w:t>
            </w:r>
          </w:p>
        </w:tc>
        <w:tc>
          <w:tcPr>
            <w:tcW w:w="0" w:type="auto"/>
            <w:tcBorders>
              <w:top w:val="single" w:sz="6" w:space="0" w:color="CCCCCC"/>
              <w:right w:val="single" w:sz="6" w:space="0" w:color="CCCCCC"/>
            </w:tcBorders>
            <w:tcMar>
              <w:top w:w="60" w:type="dxa"/>
              <w:left w:w="60" w:type="dxa"/>
              <w:bottom w:w="60" w:type="dxa"/>
              <w:right w:w="60" w:type="dxa"/>
            </w:tcMar>
            <w:hideMark/>
          </w:tcPr>
          <w:p w:rsidR="00CB6B8E" w:rsidRPr="00CB6B8E" w:rsidRDefault="00CB6B8E" w:rsidP="00CB6B8E">
            <w:pPr>
              <w:spacing w:after="450" w:line="312" w:lineRule="atLeast"/>
              <w:rPr>
                <w:rFonts w:ascii="Georgia" w:eastAsia="Times New Roman" w:hAnsi="Georgia" w:cs="Times New Roman"/>
                <w:sz w:val="24"/>
                <w:szCs w:val="24"/>
              </w:rPr>
            </w:pPr>
            <w:proofErr w:type="spellStart"/>
            <w:r w:rsidRPr="00CB6B8E">
              <w:rPr>
                <w:rFonts w:ascii="Georgia" w:eastAsia="Times New Roman" w:hAnsi="Georgia" w:cs="Times New Roman"/>
                <w:sz w:val="24"/>
                <w:szCs w:val="24"/>
              </w:rPr>
              <w:t>Comercio</w:t>
            </w:r>
            <w:proofErr w:type="spellEnd"/>
            <w:r w:rsidRPr="00CB6B8E">
              <w:rPr>
                <w:rFonts w:ascii="Georgia" w:eastAsia="Times New Roman" w:hAnsi="Georgia" w:cs="Times New Roman"/>
                <w:sz w:val="24"/>
                <w:szCs w:val="24"/>
              </w:rPr>
              <w:t xml:space="preserve"> al </w:t>
            </w:r>
            <w:proofErr w:type="spellStart"/>
            <w:r w:rsidRPr="00CB6B8E">
              <w:rPr>
                <w:rFonts w:ascii="Georgia" w:eastAsia="Times New Roman" w:hAnsi="Georgia" w:cs="Times New Roman"/>
                <w:sz w:val="24"/>
                <w:szCs w:val="24"/>
              </w:rPr>
              <w:t>por</w:t>
            </w:r>
            <w:proofErr w:type="spellEnd"/>
            <w:r w:rsidRPr="00CB6B8E">
              <w:rPr>
                <w:rFonts w:ascii="Georgia" w:eastAsia="Times New Roman" w:hAnsi="Georgia" w:cs="Times New Roman"/>
                <w:sz w:val="24"/>
                <w:szCs w:val="24"/>
              </w:rPr>
              <w:t xml:space="preserve"> mayor. </w:t>
            </w:r>
          </w:p>
        </w:tc>
      </w:tr>
      <w:tr w:rsidR="00CB6B8E" w:rsidRPr="00CB6B8E" w:rsidTr="00CB6B8E">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CB6B8E" w:rsidRPr="00CB6B8E" w:rsidRDefault="00CB6B8E" w:rsidP="00CB6B8E">
            <w:pPr>
              <w:spacing w:after="450" w:line="312" w:lineRule="atLeast"/>
              <w:rPr>
                <w:rFonts w:ascii="Georgia" w:eastAsia="Times New Roman" w:hAnsi="Georgia" w:cs="Times New Roman"/>
                <w:sz w:val="24"/>
                <w:szCs w:val="24"/>
              </w:rPr>
            </w:pPr>
            <w:r w:rsidRPr="00CB6B8E">
              <w:rPr>
                <w:rFonts w:ascii="Georgia" w:eastAsia="Times New Roman" w:hAnsi="Georgia" w:cs="Times New Roman"/>
                <w:sz w:val="24"/>
                <w:szCs w:val="24"/>
              </w:rPr>
              <w:t xml:space="preserve">62 </w:t>
            </w:r>
          </w:p>
        </w:tc>
        <w:tc>
          <w:tcPr>
            <w:tcW w:w="0" w:type="auto"/>
            <w:tcBorders>
              <w:top w:val="single" w:sz="6" w:space="0" w:color="CCCCCC"/>
              <w:right w:val="single" w:sz="6" w:space="0" w:color="CCCCCC"/>
            </w:tcBorders>
            <w:tcMar>
              <w:top w:w="60" w:type="dxa"/>
              <w:left w:w="60" w:type="dxa"/>
              <w:bottom w:w="60" w:type="dxa"/>
              <w:right w:w="60" w:type="dxa"/>
            </w:tcMar>
            <w:hideMark/>
          </w:tcPr>
          <w:p w:rsidR="00CB6B8E" w:rsidRPr="00CB6B8E" w:rsidRDefault="00CB6B8E" w:rsidP="00CB6B8E">
            <w:pPr>
              <w:spacing w:after="450" w:line="312" w:lineRule="atLeast"/>
              <w:rPr>
                <w:rFonts w:ascii="Georgia" w:eastAsia="Times New Roman" w:hAnsi="Georgia" w:cs="Times New Roman"/>
                <w:sz w:val="24"/>
                <w:szCs w:val="24"/>
              </w:rPr>
            </w:pPr>
            <w:r w:rsidRPr="00CB6B8E">
              <w:rPr>
                <w:rFonts w:ascii="Georgia" w:eastAsia="Times New Roman" w:hAnsi="Georgia" w:cs="Times New Roman"/>
                <w:sz w:val="24"/>
                <w:szCs w:val="24"/>
              </w:rPr>
              <w:t xml:space="preserve">620 </w:t>
            </w:r>
          </w:p>
        </w:tc>
        <w:tc>
          <w:tcPr>
            <w:tcW w:w="0" w:type="auto"/>
            <w:tcBorders>
              <w:top w:val="single" w:sz="6" w:space="0" w:color="CCCCCC"/>
              <w:right w:val="single" w:sz="6" w:space="0" w:color="CCCCCC"/>
            </w:tcBorders>
            <w:tcMar>
              <w:top w:w="60" w:type="dxa"/>
              <w:left w:w="60" w:type="dxa"/>
              <w:bottom w:w="60" w:type="dxa"/>
              <w:right w:w="60" w:type="dxa"/>
            </w:tcMar>
            <w:hideMark/>
          </w:tcPr>
          <w:p w:rsidR="00CB6B8E" w:rsidRPr="00CB6B8E" w:rsidRDefault="00CB6B8E" w:rsidP="00CB6B8E">
            <w:pPr>
              <w:spacing w:after="450" w:line="312" w:lineRule="atLeast"/>
              <w:rPr>
                <w:rFonts w:ascii="Georgia" w:eastAsia="Times New Roman" w:hAnsi="Georgia" w:cs="Times New Roman"/>
                <w:sz w:val="24"/>
                <w:szCs w:val="24"/>
              </w:rPr>
            </w:pPr>
            <w:proofErr w:type="spellStart"/>
            <w:r w:rsidRPr="00CB6B8E">
              <w:rPr>
                <w:rFonts w:ascii="Georgia" w:eastAsia="Times New Roman" w:hAnsi="Georgia" w:cs="Times New Roman"/>
                <w:sz w:val="24"/>
                <w:szCs w:val="24"/>
              </w:rPr>
              <w:t>Comercio</w:t>
            </w:r>
            <w:proofErr w:type="spellEnd"/>
            <w:r w:rsidRPr="00CB6B8E">
              <w:rPr>
                <w:rFonts w:ascii="Georgia" w:eastAsia="Times New Roman" w:hAnsi="Georgia" w:cs="Times New Roman"/>
                <w:sz w:val="24"/>
                <w:szCs w:val="24"/>
              </w:rPr>
              <w:t xml:space="preserve"> al </w:t>
            </w:r>
            <w:proofErr w:type="spellStart"/>
            <w:r w:rsidRPr="00CB6B8E">
              <w:rPr>
                <w:rFonts w:ascii="Georgia" w:eastAsia="Times New Roman" w:hAnsi="Georgia" w:cs="Times New Roman"/>
                <w:sz w:val="24"/>
                <w:szCs w:val="24"/>
              </w:rPr>
              <w:t>por</w:t>
            </w:r>
            <w:proofErr w:type="spellEnd"/>
            <w:r w:rsidRPr="00CB6B8E">
              <w:rPr>
                <w:rFonts w:ascii="Georgia" w:eastAsia="Times New Roman" w:hAnsi="Georgia" w:cs="Times New Roman"/>
                <w:sz w:val="24"/>
                <w:szCs w:val="24"/>
              </w:rPr>
              <w:t xml:space="preserve"> </w:t>
            </w:r>
            <w:proofErr w:type="spellStart"/>
            <w:r w:rsidRPr="00CB6B8E">
              <w:rPr>
                <w:rFonts w:ascii="Georgia" w:eastAsia="Times New Roman" w:hAnsi="Georgia" w:cs="Times New Roman"/>
                <w:sz w:val="24"/>
                <w:szCs w:val="24"/>
              </w:rPr>
              <w:t>menor</w:t>
            </w:r>
            <w:proofErr w:type="spellEnd"/>
            <w:r w:rsidRPr="00CB6B8E">
              <w:rPr>
                <w:rFonts w:ascii="Georgia" w:eastAsia="Times New Roman" w:hAnsi="Georgia" w:cs="Times New Roman"/>
                <w:sz w:val="24"/>
                <w:szCs w:val="24"/>
              </w:rPr>
              <w:t xml:space="preserve">. </w:t>
            </w:r>
          </w:p>
        </w:tc>
      </w:tr>
      <w:tr w:rsidR="00CB6B8E" w:rsidRPr="00CB6B8E" w:rsidTr="00CB6B8E">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CB6B8E" w:rsidRPr="00CB6B8E" w:rsidRDefault="00CB6B8E" w:rsidP="00CB6B8E">
            <w:pPr>
              <w:spacing w:after="450" w:line="312" w:lineRule="atLeast"/>
              <w:rPr>
                <w:rFonts w:ascii="Georgia" w:eastAsia="Times New Roman" w:hAnsi="Georgia" w:cs="Times New Roman"/>
                <w:sz w:val="24"/>
                <w:szCs w:val="24"/>
              </w:rPr>
            </w:pPr>
            <w:r w:rsidRPr="00CB6B8E">
              <w:rPr>
                <w:rFonts w:ascii="Georgia" w:eastAsia="Times New Roman" w:hAnsi="Georgia" w:cs="Times New Roman"/>
                <w:sz w:val="24"/>
                <w:szCs w:val="24"/>
              </w:rPr>
              <w:t xml:space="preserve">63 </w:t>
            </w:r>
          </w:p>
        </w:tc>
        <w:tc>
          <w:tcPr>
            <w:tcW w:w="0" w:type="auto"/>
            <w:tcBorders>
              <w:top w:val="single" w:sz="6" w:space="0" w:color="CCCCCC"/>
              <w:right w:val="single" w:sz="6" w:space="0" w:color="CCCCCC"/>
            </w:tcBorders>
            <w:tcMar>
              <w:top w:w="60" w:type="dxa"/>
              <w:left w:w="60" w:type="dxa"/>
              <w:bottom w:w="60" w:type="dxa"/>
              <w:right w:w="60" w:type="dxa"/>
            </w:tcMar>
            <w:hideMark/>
          </w:tcPr>
          <w:p w:rsidR="00CB6B8E" w:rsidRPr="00CB6B8E" w:rsidRDefault="00CB6B8E" w:rsidP="00CB6B8E">
            <w:pPr>
              <w:spacing w:after="450" w:line="312" w:lineRule="atLeast"/>
              <w:rPr>
                <w:rFonts w:ascii="Georgia" w:eastAsia="Times New Roman" w:hAnsi="Georgia" w:cs="Times New Roman"/>
                <w:sz w:val="24"/>
                <w:szCs w:val="24"/>
              </w:rPr>
            </w:pPr>
          </w:p>
        </w:tc>
        <w:tc>
          <w:tcPr>
            <w:tcW w:w="0" w:type="auto"/>
            <w:tcBorders>
              <w:top w:val="single" w:sz="6" w:space="0" w:color="CCCCCC"/>
              <w:right w:val="single" w:sz="6" w:space="0" w:color="CCCCCC"/>
            </w:tcBorders>
            <w:tcMar>
              <w:top w:w="60" w:type="dxa"/>
              <w:left w:w="60" w:type="dxa"/>
              <w:bottom w:w="60" w:type="dxa"/>
              <w:right w:w="60" w:type="dxa"/>
            </w:tcMar>
            <w:hideMark/>
          </w:tcPr>
          <w:p w:rsidR="00CB6B8E" w:rsidRPr="00CB6B8E" w:rsidRDefault="00CB6B8E" w:rsidP="00CB6B8E">
            <w:pPr>
              <w:spacing w:after="450" w:line="312" w:lineRule="atLeast"/>
              <w:rPr>
                <w:rFonts w:ascii="Georgia" w:eastAsia="Times New Roman" w:hAnsi="Georgia" w:cs="Times New Roman"/>
                <w:sz w:val="24"/>
                <w:szCs w:val="24"/>
              </w:rPr>
            </w:pPr>
            <w:proofErr w:type="spellStart"/>
            <w:r w:rsidRPr="00CB6B8E">
              <w:rPr>
                <w:rFonts w:ascii="Georgia" w:eastAsia="Times New Roman" w:hAnsi="Georgia" w:cs="Times New Roman"/>
                <w:sz w:val="24"/>
                <w:szCs w:val="24"/>
              </w:rPr>
              <w:t>Restaurantes</w:t>
            </w:r>
            <w:proofErr w:type="spellEnd"/>
            <w:r w:rsidRPr="00CB6B8E">
              <w:rPr>
                <w:rFonts w:ascii="Georgia" w:eastAsia="Times New Roman" w:hAnsi="Georgia" w:cs="Times New Roman"/>
                <w:sz w:val="24"/>
                <w:szCs w:val="24"/>
              </w:rPr>
              <w:t xml:space="preserve"> y </w:t>
            </w:r>
            <w:proofErr w:type="spellStart"/>
            <w:r w:rsidRPr="00CB6B8E">
              <w:rPr>
                <w:rFonts w:ascii="Georgia" w:eastAsia="Times New Roman" w:hAnsi="Georgia" w:cs="Times New Roman"/>
                <w:sz w:val="24"/>
                <w:szCs w:val="24"/>
              </w:rPr>
              <w:t>hoteles</w:t>
            </w:r>
            <w:proofErr w:type="spellEnd"/>
            <w:r w:rsidRPr="00CB6B8E">
              <w:rPr>
                <w:rFonts w:ascii="Georgia" w:eastAsia="Times New Roman" w:hAnsi="Georgia" w:cs="Times New Roman"/>
                <w:sz w:val="24"/>
                <w:szCs w:val="24"/>
              </w:rPr>
              <w:t xml:space="preserve">. </w:t>
            </w:r>
          </w:p>
        </w:tc>
      </w:tr>
      <w:tr w:rsidR="00CB6B8E" w:rsidRPr="00885498" w:rsidTr="00CB6B8E">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CB6B8E" w:rsidRPr="00CB6B8E" w:rsidRDefault="00CB6B8E" w:rsidP="00CB6B8E">
            <w:pPr>
              <w:spacing w:after="450" w:line="312" w:lineRule="atLeast"/>
              <w:rPr>
                <w:rFonts w:ascii="Georgia" w:eastAsia="Times New Roman" w:hAnsi="Georgia" w:cs="Times New Roman"/>
                <w:sz w:val="24"/>
                <w:szCs w:val="24"/>
              </w:rPr>
            </w:pPr>
          </w:p>
        </w:tc>
        <w:tc>
          <w:tcPr>
            <w:tcW w:w="0" w:type="auto"/>
            <w:tcBorders>
              <w:top w:val="single" w:sz="6" w:space="0" w:color="CCCCCC"/>
              <w:right w:val="single" w:sz="6" w:space="0" w:color="CCCCCC"/>
            </w:tcBorders>
            <w:tcMar>
              <w:top w:w="60" w:type="dxa"/>
              <w:left w:w="60" w:type="dxa"/>
              <w:bottom w:w="60" w:type="dxa"/>
              <w:right w:w="60" w:type="dxa"/>
            </w:tcMar>
            <w:hideMark/>
          </w:tcPr>
          <w:p w:rsidR="00CB6B8E" w:rsidRPr="00CB6B8E" w:rsidRDefault="00CB6B8E" w:rsidP="00CB6B8E">
            <w:pPr>
              <w:spacing w:after="450" w:line="312" w:lineRule="atLeast"/>
              <w:rPr>
                <w:rFonts w:ascii="Georgia" w:eastAsia="Times New Roman" w:hAnsi="Georgia" w:cs="Times New Roman"/>
                <w:sz w:val="24"/>
                <w:szCs w:val="24"/>
              </w:rPr>
            </w:pPr>
            <w:r w:rsidRPr="00CB6B8E">
              <w:rPr>
                <w:rFonts w:ascii="Georgia" w:eastAsia="Times New Roman" w:hAnsi="Georgia" w:cs="Times New Roman"/>
                <w:sz w:val="24"/>
                <w:szCs w:val="24"/>
              </w:rPr>
              <w:t xml:space="preserve">631 </w:t>
            </w:r>
          </w:p>
        </w:tc>
        <w:tc>
          <w:tcPr>
            <w:tcW w:w="0" w:type="auto"/>
            <w:tcBorders>
              <w:top w:val="single" w:sz="6" w:space="0" w:color="CCCCCC"/>
              <w:right w:val="single" w:sz="6" w:space="0" w:color="CCCCCC"/>
            </w:tcBorders>
            <w:tcMar>
              <w:top w:w="60" w:type="dxa"/>
              <w:left w:w="60" w:type="dxa"/>
              <w:bottom w:w="60" w:type="dxa"/>
              <w:right w:w="60" w:type="dxa"/>
            </w:tcMar>
            <w:hideMark/>
          </w:tcPr>
          <w:p w:rsidR="00CB6B8E" w:rsidRPr="00CB6B8E" w:rsidRDefault="00CB6B8E" w:rsidP="00CB6B8E">
            <w:pPr>
              <w:spacing w:after="450" w:line="312" w:lineRule="atLeast"/>
              <w:rPr>
                <w:rFonts w:ascii="Georgia" w:eastAsia="Times New Roman" w:hAnsi="Georgia" w:cs="Times New Roman"/>
                <w:sz w:val="24"/>
                <w:szCs w:val="24"/>
                <w:lang w:val="es-VE"/>
              </w:rPr>
            </w:pPr>
            <w:r w:rsidRPr="00CB6B8E">
              <w:rPr>
                <w:rFonts w:ascii="Georgia" w:eastAsia="Times New Roman" w:hAnsi="Georgia" w:cs="Times New Roman"/>
                <w:sz w:val="24"/>
                <w:szCs w:val="24"/>
                <w:lang w:val="es-VE"/>
              </w:rPr>
              <w:t xml:space="preserve">Restaurantes, cafés y otros establecimientos que expenden comidas y bebidas. </w:t>
            </w:r>
          </w:p>
        </w:tc>
      </w:tr>
      <w:tr w:rsidR="00CB6B8E" w:rsidRPr="00885498" w:rsidTr="00CB6B8E">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CB6B8E" w:rsidRPr="00CB6B8E" w:rsidRDefault="00CB6B8E" w:rsidP="00CB6B8E">
            <w:pPr>
              <w:spacing w:after="450" w:line="312" w:lineRule="atLeast"/>
              <w:rPr>
                <w:rFonts w:ascii="Georgia" w:eastAsia="Times New Roman" w:hAnsi="Georgia" w:cs="Times New Roman"/>
                <w:sz w:val="24"/>
                <w:szCs w:val="24"/>
                <w:lang w:val="es-VE"/>
              </w:rPr>
            </w:pPr>
          </w:p>
        </w:tc>
        <w:tc>
          <w:tcPr>
            <w:tcW w:w="0" w:type="auto"/>
            <w:tcBorders>
              <w:top w:val="single" w:sz="6" w:space="0" w:color="CCCCCC"/>
              <w:right w:val="single" w:sz="6" w:space="0" w:color="CCCCCC"/>
            </w:tcBorders>
            <w:tcMar>
              <w:top w:w="60" w:type="dxa"/>
              <w:left w:w="60" w:type="dxa"/>
              <w:bottom w:w="60" w:type="dxa"/>
              <w:right w:w="60" w:type="dxa"/>
            </w:tcMar>
            <w:hideMark/>
          </w:tcPr>
          <w:p w:rsidR="00CB6B8E" w:rsidRPr="00CB6B8E" w:rsidRDefault="00CB6B8E" w:rsidP="00CB6B8E">
            <w:pPr>
              <w:spacing w:after="450" w:line="312" w:lineRule="atLeast"/>
              <w:rPr>
                <w:rFonts w:ascii="Georgia" w:eastAsia="Times New Roman" w:hAnsi="Georgia" w:cs="Times New Roman"/>
                <w:sz w:val="24"/>
                <w:szCs w:val="24"/>
              </w:rPr>
            </w:pPr>
            <w:r w:rsidRPr="00CB6B8E">
              <w:rPr>
                <w:rFonts w:ascii="Georgia" w:eastAsia="Times New Roman" w:hAnsi="Georgia" w:cs="Times New Roman"/>
                <w:sz w:val="24"/>
                <w:szCs w:val="24"/>
              </w:rPr>
              <w:t xml:space="preserve">632 </w:t>
            </w:r>
          </w:p>
        </w:tc>
        <w:tc>
          <w:tcPr>
            <w:tcW w:w="0" w:type="auto"/>
            <w:tcBorders>
              <w:top w:val="single" w:sz="6" w:space="0" w:color="CCCCCC"/>
              <w:right w:val="single" w:sz="6" w:space="0" w:color="CCCCCC"/>
            </w:tcBorders>
            <w:tcMar>
              <w:top w:w="60" w:type="dxa"/>
              <w:left w:w="60" w:type="dxa"/>
              <w:bottom w:w="60" w:type="dxa"/>
              <w:right w:w="60" w:type="dxa"/>
            </w:tcMar>
            <w:hideMark/>
          </w:tcPr>
          <w:p w:rsidR="00CB6B8E" w:rsidRPr="00CB6B8E" w:rsidRDefault="00CB6B8E" w:rsidP="00CB6B8E">
            <w:pPr>
              <w:spacing w:after="450" w:line="312" w:lineRule="atLeast"/>
              <w:rPr>
                <w:rFonts w:ascii="Georgia" w:eastAsia="Times New Roman" w:hAnsi="Georgia" w:cs="Times New Roman"/>
                <w:sz w:val="24"/>
                <w:szCs w:val="24"/>
                <w:lang w:val="es-VE"/>
              </w:rPr>
            </w:pPr>
            <w:r w:rsidRPr="00CB6B8E">
              <w:rPr>
                <w:rFonts w:ascii="Georgia" w:eastAsia="Times New Roman" w:hAnsi="Georgia" w:cs="Times New Roman"/>
                <w:sz w:val="24"/>
                <w:szCs w:val="24"/>
                <w:lang w:val="es-VE"/>
              </w:rPr>
              <w:t xml:space="preserve">Hoteles, casas de huéspedes, campamentos y otros lugares de alojamiento. </w:t>
            </w:r>
          </w:p>
        </w:tc>
      </w:tr>
    </w:tbl>
    <w:p w:rsidR="00CB6B8E" w:rsidRPr="00CB6B8E" w:rsidRDefault="00CB6B8E" w:rsidP="00CB6B8E">
      <w:pPr>
        <w:pBdr>
          <w:bottom w:val="dotted" w:sz="2" w:space="0" w:color="BBBBBB"/>
        </w:pBdr>
        <w:shd w:val="clear" w:color="auto" w:fill="5482CF"/>
        <w:spacing w:line="312" w:lineRule="atLeast"/>
        <w:jc w:val="center"/>
        <w:outlineLvl w:val="5"/>
        <w:rPr>
          <w:rFonts w:ascii="Georgia" w:eastAsia="Times New Roman" w:hAnsi="Georgia" w:cs="Arial"/>
          <w:b/>
          <w:bCs/>
          <w:i/>
          <w:iCs/>
          <w:color w:val="333333"/>
          <w:sz w:val="21"/>
          <w:szCs w:val="21"/>
          <w:lang w:val="es-ES"/>
        </w:rPr>
      </w:pPr>
      <w:r w:rsidRPr="00CB6B8E">
        <w:rPr>
          <w:rFonts w:ascii="Georgia" w:eastAsia="Times New Roman" w:hAnsi="Georgia" w:cs="Arial"/>
          <w:b/>
          <w:bCs/>
          <w:i/>
          <w:iCs/>
          <w:color w:val="333333"/>
          <w:sz w:val="21"/>
          <w:szCs w:val="21"/>
          <w:lang w:val="es-ES"/>
        </w:rPr>
        <w:t>Gran división 7. Transportes, almacenamiento y comunicaciones</w:t>
      </w:r>
    </w:p>
    <w:tbl>
      <w:tblPr>
        <w:tblW w:w="5000" w:type="pct"/>
        <w:tblCellSpacing w:w="15" w:type="dxa"/>
        <w:tblBorders>
          <w:top w:val="single" w:sz="18" w:space="0" w:color="CCCCCC"/>
          <w:left w:val="single" w:sz="6" w:space="0" w:color="CCCCCC"/>
          <w:bottom w:val="single" w:sz="18" w:space="0" w:color="CCCCCC"/>
        </w:tblBorders>
        <w:tblCellMar>
          <w:top w:w="15" w:type="dxa"/>
          <w:left w:w="15" w:type="dxa"/>
          <w:bottom w:w="15" w:type="dxa"/>
          <w:right w:w="15" w:type="dxa"/>
        </w:tblCellMar>
        <w:tblLook w:val="04A0"/>
      </w:tblPr>
      <w:tblGrid>
        <w:gridCol w:w="1800"/>
        <w:gridCol w:w="2367"/>
        <w:gridCol w:w="5403"/>
      </w:tblGrid>
      <w:tr w:rsidR="00CB6B8E" w:rsidRPr="00CB6B8E" w:rsidTr="00CB6B8E">
        <w:trPr>
          <w:tblCellSpacing w:w="15" w:type="dxa"/>
        </w:trPr>
        <w:tc>
          <w:tcPr>
            <w:tcW w:w="0" w:type="auto"/>
            <w:tcBorders>
              <w:right w:val="single" w:sz="6" w:space="0" w:color="CCCCCC"/>
            </w:tcBorders>
            <w:shd w:val="clear" w:color="auto" w:fill="DDDDDD"/>
            <w:tcMar>
              <w:top w:w="0" w:type="dxa"/>
              <w:left w:w="60" w:type="dxa"/>
              <w:bottom w:w="60" w:type="dxa"/>
              <w:right w:w="60" w:type="dxa"/>
            </w:tcMar>
            <w:hideMark/>
          </w:tcPr>
          <w:p w:rsidR="00CB6B8E" w:rsidRPr="00CB6B8E" w:rsidRDefault="00CB6B8E" w:rsidP="00CB6B8E">
            <w:pPr>
              <w:spacing w:after="450" w:line="312" w:lineRule="atLeast"/>
              <w:rPr>
                <w:rFonts w:ascii="Georgia" w:eastAsia="Times New Roman" w:hAnsi="Georgia" w:cs="Times New Roman"/>
                <w:b/>
                <w:bCs/>
                <w:sz w:val="24"/>
                <w:szCs w:val="24"/>
              </w:rPr>
            </w:pPr>
            <w:proofErr w:type="spellStart"/>
            <w:r w:rsidRPr="00CB6B8E">
              <w:rPr>
                <w:rFonts w:ascii="Georgia" w:eastAsia="Times New Roman" w:hAnsi="Georgia" w:cs="Times New Roman"/>
                <w:b/>
                <w:bCs/>
                <w:sz w:val="24"/>
                <w:szCs w:val="24"/>
              </w:rPr>
              <w:t>División</w:t>
            </w:r>
            <w:proofErr w:type="spellEnd"/>
          </w:p>
        </w:tc>
        <w:tc>
          <w:tcPr>
            <w:tcW w:w="0" w:type="auto"/>
            <w:tcBorders>
              <w:right w:val="single" w:sz="6" w:space="0" w:color="CCCCCC"/>
            </w:tcBorders>
            <w:shd w:val="clear" w:color="auto" w:fill="DDDDDD"/>
            <w:tcMar>
              <w:top w:w="0" w:type="dxa"/>
              <w:left w:w="60" w:type="dxa"/>
              <w:bottom w:w="60" w:type="dxa"/>
              <w:right w:w="60" w:type="dxa"/>
            </w:tcMar>
            <w:hideMark/>
          </w:tcPr>
          <w:p w:rsidR="00CB6B8E" w:rsidRPr="00CB6B8E" w:rsidRDefault="00CB6B8E" w:rsidP="00CB6B8E">
            <w:pPr>
              <w:spacing w:after="450" w:line="312" w:lineRule="atLeast"/>
              <w:rPr>
                <w:rFonts w:ascii="Georgia" w:eastAsia="Times New Roman" w:hAnsi="Georgia" w:cs="Times New Roman"/>
                <w:b/>
                <w:bCs/>
                <w:sz w:val="24"/>
                <w:szCs w:val="24"/>
              </w:rPr>
            </w:pPr>
            <w:proofErr w:type="spellStart"/>
            <w:r w:rsidRPr="00CB6B8E">
              <w:rPr>
                <w:rFonts w:ascii="Georgia" w:eastAsia="Times New Roman" w:hAnsi="Georgia" w:cs="Times New Roman"/>
                <w:b/>
                <w:bCs/>
                <w:sz w:val="24"/>
                <w:szCs w:val="24"/>
              </w:rPr>
              <w:t>Agrupación</w:t>
            </w:r>
            <w:proofErr w:type="spellEnd"/>
          </w:p>
        </w:tc>
        <w:tc>
          <w:tcPr>
            <w:tcW w:w="0" w:type="auto"/>
            <w:tcBorders>
              <w:top w:val="single" w:sz="6" w:space="0" w:color="CCCCCC"/>
              <w:right w:val="single" w:sz="6" w:space="0" w:color="CCCCCC"/>
            </w:tcBorders>
            <w:tcMar>
              <w:top w:w="60" w:type="dxa"/>
              <w:left w:w="60" w:type="dxa"/>
              <w:bottom w:w="60" w:type="dxa"/>
              <w:right w:w="60" w:type="dxa"/>
            </w:tcMar>
            <w:hideMark/>
          </w:tcPr>
          <w:p w:rsidR="00CB6B8E" w:rsidRPr="00CB6B8E" w:rsidRDefault="00CB6B8E" w:rsidP="00CB6B8E">
            <w:pPr>
              <w:spacing w:after="450" w:line="312" w:lineRule="atLeast"/>
              <w:rPr>
                <w:rFonts w:ascii="Georgia" w:eastAsia="Times New Roman" w:hAnsi="Georgia" w:cs="Times New Roman"/>
                <w:sz w:val="24"/>
                <w:szCs w:val="24"/>
              </w:rPr>
            </w:pPr>
          </w:p>
        </w:tc>
      </w:tr>
      <w:tr w:rsidR="00CB6B8E" w:rsidRPr="00CB6B8E" w:rsidTr="00CB6B8E">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CB6B8E" w:rsidRPr="00CB6B8E" w:rsidRDefault="00CB6B8E" w:rsidP="00CB6B8E">
            <w:pPr>
              <w:spacing w:after="450" w:line="312" w:lineRule="atLeast"/>
              <w:rPr>
                <w:rFonts w:ascii="Georgia" w:eastAsia="Times New Roman" w:hAnsi="Georgia" w:cs="Times New Roman"/>
                <w:sz w:val="24"/>
                <w:szCs w:val="24"/>
              </w:rPr>
            </w:pPr>
            <w:r w:rsidRPr="00CB6B8E">
              <w:rPr>
                <w:rFonts w:ascii="Georgia" w:eastAsia="Times New Roman" w:hAnsi="Georgia" w:cs="Times New Roman"/>
                <w:sz w:val="24"/>
                <w:szCs w:val="24"/>
              </w:rPr>
              <w:t xml:space="preserve">71 </w:t>
            </w:r>
          </w:p>
        </w:tc>
        <w:tc>
          <w:tcPr>
            <w:tcW w:w="0" w:type="auto"/>
            <w:tcBorders>
              <w:top w:val="single" w:sz="6" w:space="0" w:color="CCCCCC"/>
              <w:right w:val="single" w:sz="6" w:space="0" w:color="CCCCCC"/>
            </w:tcBorders>
            <w:tcMar>
              <w:top w:w="60" w:type="dxa"/>
              <w:left w:w="60" w:type="dxa"/>
              <w:bottom w:w="60" w:type="dxa"/>
              <w:right w:w="60" w:type="dxa"/>
            </w:tcMar>
            <w:hideMark/>
          </w:tcPr>
          <w:p w:rsidR="00CB6B8E" w:rsidRPr="00CB6B8E" w:rsidRDefault="00CB6B8E" w:rsidP="00CB6B8E">
            <w:pPr>
              <w:spacing w:after="450" w:line="312" w:lineRule="atLeast"/>
              <w:rPr>
                <w:rFonts w:ascii="Georgia" w:eastAsia="Times New Roman" w:hAnsi="Georgia" w:cs="Times New Roman"/>
                <w:sz w:val="24"/>
                <w:szCs w:val="24"/>
              </w:rPr>
            </w:pPr>
          </w:p>
        </w:tc>
        <w:tc>
          <w:tcPr>
            <w:tcW w:w="0" w:type="auto"/>
            <w:tcBorders>
              <w:top w:val="single" w:sz="6" w:space="0" w:color="CCCCCC"/>
              <w:right w:val="single" w:sz="6" w:space="0" w:color="CCCCCC"/>
            </w:tcBorders>
            <w:tcMar>
              <w:top w:w="60" w:type="dxa"/>
              <w:left w:w="60" w:type="dxa"/>
              <w:bottom w:w="60" w:type="dxa"/>
              <w:right w:w="60" w:type="dxa"/>
            </w:tcMar>
            <w:hideMark/>
          </w:tcPr>
          <w:p w:rsidR="00CB6B8E" w:rsidRPr="00CB6B8E" w:rsidRDefault="00CB6B8E" w:rsidP="00CB6B8E">
            <w:pPr>
              <w:spacing w:after="450" w:line="312" w:lineRule="atLeast"/>
              <w:rPr>
                <w:rFonts w:ascii="Georgia" w:eastAsia="Times New Roman" w:hAnsi="Georgia" w:cs="Times New Roman"/>
                <w:sz w:val="24"/>
                <w:szCs w:val="24"/>
              </w:rPr>
            </w:pPr>
            <w:proofErr w:type="spellStart"/>
            <w:r w:rsidRPr="00CB6B8E">
              <w:rPr>
                <w:rFonts w:ascii="Georgia" w:eastAsia="Times New Roman" w:hAnsi="Georgia" w:cs="Times New Roman"/>
                <w:sz w:val="24"/>
                <w:szCs w:val="24"/>
              </w:rPr>
              <w:t>Transporte</w:t>
            </w:r>
            <w:proofErr w:type="spellEnd"/>
            <w:r w:rsidRPr="00CB6B8E">
              <w:rPr>
                <w:rFonts w:ascii="Georgia" w:eastAsia="Times New Roman" w:hAnsi="Georgia" w:cs="Times New Roman"/>
                <w:sz w:val="24"/>
                <w:szCs w:val="24"/>
              </w:rPr>
              <w:t xml:space="preserve"> y </w:t>
            </w:r>
            <w:proofErr w:type="spellStart"/>
            <w:r w:rsidRPr="00CB6B8E">
              <w:rPr>
                <w:rFonts w:ascii="Georgia" w:eastAsia="Times New Roman" w:hAnsi="Georgia" w:cs="Times New Roman"/>
                <w:sz w:val="24"/>
                <w:szCs w:val="24"/>
              </w:rPr>
              <w:t>almacenamiento</w:t>
            </w:r>
            <w:proofErr w:type="spellEnd"/>
            <w:r w:rsidRPr="00CB6B8E">
              <w:rPr>
                <w:rFonts w:ascii="Georgia" w:eastAsia="Times New Roman" w:hAnsi="Georgia" w:cs="Times New Roman"/>
                <w:sz w:val="24"/>
                <w:szCs w:val="24"/>
              </w:rPr>
              <w:t xml:space="preserve">. </w:t>
            </w:r>
          </w:p>
        </w:tc>
      </w:tr>
      <w:tr w:rsidR="00CB6B8E" w:rsidRPr="00CB6B8E" w:rsidTr="00CB6B8E">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CB6B8E" w:rsidRPr="00CB6B8E" w:rsidRDefault="00CB6B8E" w:rsidP="00CB6B8E">
            <w:pPr>
              <w:spacing w:after="450" w:line="312" w:lineRule="atLeast"/>
              <w:rPr>
                <w:rFonts w:ascii="Georgia" w:eastAsia="Times New Roman" w:hAnsi="Georgia" w:cs="Times New Roman"/>
                <w:sz w:val="24"/>
                <w:szCs w:val="24"/>
              </w:rPr>
            </w:pPr>
          </w:p>
        </w:tc>
        <w:tc>
          <w:tcPr>
            <w:tcW w:w="0" w:type="auto"/>
            <w:tcBorders>
              <w:top w:val="single" w:sz="6" w:space="0" w:color="CCCCCC"/>
              <w:right w:val="single" w:sz="6" w:space="0" w:color="CCCCCC"/>
            </w:tcBorders>
            <w:tcMar>
              <w:top w:w="60" w:type="dxa"/>
              <w:left w:w="60" w:type="dxa"/>
              <w:bottom w:w="60" w:type="dxa"/>
              <w:right w:w="60" w:type="dxa"/>
            </w:tcMar>
            <w:hideMark/>
          </w:tcPr>
          <w:p w:rsidR="00CB6B8E" w:rsidRPr="00CB6B8E" w:rsidRDefault="00CB6B8E" w:rsidP="00CB6B8E">
            <w:pPr>
              <w:spacing w:after="450" w:line="312" w:lineRule="atLeast"/>
              <w:rPr>
                <w:rFonts w:ascii="Georgia" w:eastAsia="Times New Roman" w:hAnsi="Georgia" w:cs="Times New Roman"/>
                <w:sz w:val="24"/>
                <w:szCs w:val="24"/>
              </w:rPr>
            </w:pPr>
            <w:r w:rsidRPr="00CB6B8E">
              <w:rPr>
                <w:rFonts w:ascii="Georgia" w:eastAsia="Times New Roman" w:hAnsi="Georgia" w:cs="Times New Roman"/>
                <w:sz w:val="24"/>
                <w:szCs w:val="24"/>
              </w:rPr>
              <w:t xml:space="preserve">711 </w:t>
            </w:r>
          </w:p>
        </w:tc>
        <w:tc>
          <w:tcPr>
            <w:tcW w:w="0" w:type="auto"/>
            <w:tcBorders>
              <w:top w:val="single" w:sz="6" w:space="0" w:color="CCCCCC"/>
              <w:right w:val="single" w:sz="6" w:space="0" w:color="CCCCCC"/>
            </w:tcBorders>
            <w:tcMar>
              <w:top w:w="60" w:type="dxa"/>
              <w:left w:w="60" w:type="dxa"/>
              <w:bottom w:w="60" w:type="dxa"/>
              <w:right w:w="60" w:type="dxa"/>
            </w:tcMar>
            <w:hideMark/>
          </w:tcPr>
          <w:p w:rsidR="00CB6B8E" w:rsidRPr="00CB6B8E" w:rsidRDefault="00CB6B8E" w:rsidP="00CB6B8E">
            <w:pPr>
              <w:spacing w:after="450" w:line="312" w:lineRule="atLeast"/>
              <w:rPr>
                <w:rFonts w:ascii="Georgia" w:eastAsia="Times New Roman" w:hAnsi="Georgia" w:cs="Times New Roman"/>
                <w:sz w:val="24"/>
                <w:szCs w:val="24"/>
              </w:rPr>
            </w:pPr>
            <w:proofErr w:type="spellStart"/>
            <w:r w:rsidRPr="00CB6B8E">
              <w:rPr>
                <w:rFonts w:ascii="Georgia" w:eastAsia="Times New Roman" w:hAnsi="Georgia" w:cs="Times New Roman"/>
                <w:sz w:val="24"/>
                <w:szCs w:val="24"/>
              </w:rPr>
              <w:t>Transporte</w:t>
            </w:r>
            <w:proofErr w:type="spellEnd"/>
            <w:r w:rsidRPr="00CB6B8E">
              <w:rPr>
                <w:rFonts w:ascii="Georgia" w:eastAsia="Times New Roman" w:hAnsi="Georgia" w:cs="Times New Roman"/>
                <w:sz w:val="24"/>
                <w:szCs w:val="24"/>
              </w:rPr>
              <w:t xml:space="preserve"> </w:t>
            </w:r>
            <w:proofErr w:type="spellStart"/>
            <w:r w:rsidRPr="00CB6B8E">
              <w:rPr>
                <w:rFonts w:ascii="Georgia" w:eastAsia="Times New Roman" w:hAnsi="Georgia" w:cs="Times New Roman"/>
                <w:sz w:val="24"/>
                <w:szCs w:val="24"/>
              </w:rPr>
              <w:t>terrestre</w:t>
            </w:r>
            <w:proofErr w:type="spellEnd"/>
            <w:r w:rsidRPr="00CB6B8E">
              <w:rPr>
                <w:rFonts w:ascii="Georgia" w:eastAsia="Times New Roman" w:hAnsi="Georgia" w:cs="Times New Roman"/>
                <w:sz w:val="24"/>
                <w:szCs w:val="24"/>
              </w:rPr>
              <w:t xml:space="preserve">. </w:t>
            </w:r>
          </w:p>
        </w:tc>
      </w:tr>
      <w:tr w:rsidR="00CB6B8E" w:rsidRPr="00CB6B8E" w:rsidTr="00CB6B8E">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CB6B8E" w:rsidRPr="00CB6B8E" w:rsidRDefault="00CB6B8E" w:rsidP="00CB6B8E">
            <w:pPr>
              <w:spacing w:after="450" w:line="312" w:lineRule="atLeast"/>
              <w:rPr>
                <w:rFonts w:ascii="Georgia" w:eastAsia="Times New Roman" w:hAnsi="Georgia" w:cs="Times New Roman"/>
                <w:sz w:val="24"/>
                <w:szCs w:val="24"/>
              </w:rPr>
            </w:pPr>
          </w:p>
        </w:tc>
        <w:tc>
          <w:tcPr>
            <w:tcW w:w="0" w:type="auto"/>
            <w:tcBorders>
              <w:top w:val="single" w:sz="6" w:space="0" w:color="CCCCCC"/>
              <w:right w:val="single" w:sz="6" w:space="0" w:color="CCCCCC"/>
            </w:tcBorders>
            <w:tcMar>
              <w:top w:w="60" w:type="dxa"/>
              <w:left w:w="60" w:type="dxa"/>
              <w:bottom w:w="60" w:type="dxa"/>
              <w:right w:w="60" w:type="dxa"/>
            </w:tcMar>
            <w:hideMark/>
          </w:tcPr>
          <w:p w:rsidR="00CB6B8E" w:rsidRPr="00CB6B8E" w:rsidRDefault="00CB6B8E" w:rsidP="00CB6B8E">
            <w:pPr>
              <w:spacing w:after="450" w:line="312" w:lineRule="atLeast"/>
              <w:rPr>
                <w:rFonts w:ascii="Georgia" w:eastAsia="Times New Roman" w:hAnsi="Georgia" w:cs="Times New Roman"/>
                <w:sz w:val="24"/>
                <w:szCs w:val="24"/>
              </w:rPr>
            </w:pPr>
            <w:r w:rsidRPr="00CB6B8E">
              <w:rPr>
                <w:rFonts w:ascii="Georgia" w:eastAsia="Times New Roman" w:hAnsi="Georgia" w:cs="Times New Roman"/>
                <w:sz w:val="24"/>
                <w:szCs w:val="24"/>
              </w:rPr>
              <w:t xml:space="preserve">712 </w:t>
            </w:r>
          </w:p>
        </w:tc>
        <w:tc>
          <w:tcPr>
            <w:tcW w:w="0" w:type="auto"/>
            <w:tcBorders>
              <w:top w:val="single" w:sz="6" w:space="0" w:color="CCCCCC"/>
              <w:right w:val="single" w:sz="6" w:space="0" w:color="CCCCCC"/>
            </w:tcBorders>
            <w:tcMar>
              <w:top w:w="60" w:type="dxa"/>
              <w:left w:w="60" w:type="dxa"/>
              <w:bottom w:w="60" w:type="dxa"/>
              <w:right w:w="60" w:type="dxa"/>
            </w:tcMar>
            <w:hideMark/>
          </w:tcPr>
          <w:p w:rsidR="00CB6B8E" w:rsidRPr="00CB6B8E" w:rsidRDefault="00CB6B8E" w:rsidP="00CB6B8E">
            <w:pPr>
              <w:spacing w:after="450" w:line="312" w:lineRule="atLeast"/>
              <w:rPr>
                <w:rFonts w:ascii="Georgia" w:eastAsia="Times New Roman" w:hAnsi="Georgia" w:cs="Times New Roman"/>
                <w:sz w:val="24"/>
                <w:szCs w:val="24"/>
              </w:rPr>
            </w:pPr>
            <w:proofErr w:type="spellStart"/>
            <w:r w:rsidRPr="00CB6B8E">
              <w:rPr>
                <w:rFonts w:ascii="Georgia" w:eastAsia="Times New Roman" w:hAnsi="Georgia" w:cs="Times New Roman"/>
                <w:sz w:val="24"/>
                <w:szCs w:val="24"/>
              </w:rPr>
              <w:t>Transporte</w:t>
            </w:r>
            <w:proofErr w:type="spellEnd"/>
            <w:r w:rsidRPr="00CB6B8E">
              <w:rPr>
                <w:rFonts w:ascii="Georgia" w:eastAsia="Times New Roman" w:hAnsi="Georgia" w:cs="Times New Roman"/>
                <w:sz w:val="24"/>
                <w:szCs w:val="24"/>
              </w:rPr>
              <w:t xml:space="preserve"> </w:t>
            </w:r>
            <w:proofErr w:type="spellStart"/>
            <w:r w:rsidRPr="00CB6B8E">
              <w:rPr>
                <w:rFonts w:ascii="Georgia" w:eastAsia="Times New Roman" w:hAnsi="Georgia" w:cs="Times New Roman"/>
                <w:sz w:val="24"/>
                <w:szCs w:val="24"/>
              </w:rPr>
              <w:t>por</w:t>
            </w:r>
            <w:proofErr w:type="spellEnd"/>
            <w:r w:rsidRPr="00CB6B8E">
              <w:rPr>
                <w:rFonts w:ascii="Georgia" w:eastAsia="Times New Roman" w:hAnsi="Georgia" w:cs="Times New Roman"/>
                <w:sz w:val="24"/>
                <w:szCs w:val="24"/>
              </w:rPr>
              <w:t xml:space="preserve"> </w:t>
            </w:r>
            <w:proofErr w:type="spellStart"/>
            <w:r w:rsidRPr="00CB6B8E">
              <w:rPr>
                <w:rFonts w:ascii="Georgia" w:eastAsia="Times New Roman" w:hAnsi="Georgia" w:cs="Times New Roman"/>
                <w:sz w:val="24"/>
                <w:szCs w:val="24"/>
              </w:rPr>
              <w:t>agua</w:t>
            </w:r>
            <w:proofErr w:type="spellEnd"/>
            <w:r w:rsidRPr="00CB6B8E">
              <w:rPr>
                <w:rFonts w:ascii="Georgia" w:eastAsia="Times New Roman" w:hAnsi="Georgia" w:cs="Times New Roman"/>
                <w:sz w:val="24"/>
                <w:szCs w:val="24"/>
              </w:rPr>
              <w:t xml:space="preserve">. </w:t>
            </w:r>
          </w:p>
        </w:tc>
      </w:tr>
      <w:tr w:rsidR="00CB6B8E" w:rsidRPr="00CB6B8E" w:rsidTr="00CB6B8E">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CB6B8E" w:rsidRPr="00CB6B8E" w:rsidRDefault="00CB6B8E" w:rsidP="00CB6B8E">
            <w:pPr>
              <w:spacing w:after="450" w:line="312" w:lineRule="atLeast"/>
              <w:rPr>
                <w:rFonts w:ascii="Georgia" w:eastAsia="Times New Roman" w:hAnsi="Georgia" w:cs="Times New Roman"/>
                <w:sz w:val="24"/>
                <w:szCs w:val="24"/>
              </w:rPr>
            </w:pPr>
          </w:p>
        </w:tc>
        <w:tc>
          <w:tcPr>
            <w:tcW w:w="0" w:type="auto"/>
            <w:tcBorders>
              <w:top w:val="single" w:sz="6" w:space="0" w:color="CCCCCC"/>
              <w:right w:val="single" w:sz="6" w:space="0" w:color="CCCCCC"/>
            </w:tcBorders>
            <w:tcMar>
              <w:top w:w="60" w:type="dxa"/>
              <w:left w:w="60" w:type="dxa"/>
              <w:bottom w:w="60" w:type="dxa"/>
              <w:right w:w="60" w:type="dxa"/>
            </w:tcMar>
            <w:hideMark/>
          </w:tcPr>
          <w:p w:rsidR="00CB6B8E" w:rsidRPr="00CB6B8E" w:rsidRDefault="00CB6B8E" w:rsidP="00CB6B8E">
            <w:pPr>
              <w:spacing w:after="450" w:line="312" w:lineRule="atLeast"/>
              <w:rPr>
                <w:rFonts w:ascii="Georgia" w:eastAsia="Times New Roman" w:hAnsi="Georgia" w:cs="Times New Roman"/>
                <w:sz w:val="24"/>
                <w:szCs w:val="24"/>
              </w:rPr>
            </w:pPr>
            <w:r w:rsidRPr="00CB6B8E">
              <w:rPr>
                <w:rFonts w:ascii="Georgia" w:eastAsia="Times New Roman" w:hAnsi="Georgia" w:cs="Times New Roman"/>
                <w:sz w:val="24"/>
                <w:szCs w:val="24"/>
              </w:rPr>
              <w:t xml:space="preserve">713 </w:t>
            </w:r>
          </w:p>
        </w:tc>
        <w:tc>
          <w:tcPr>
            <w:tcW w:w="0" w:type="auto"/>
            <w:tcBorders>
              <w:top w:val="single" w:sz="6" w:space="0" w:color="CCCCCC"/>
              <w:right w:val="single" w:sz="6" w:space="0" w:color="CCCCCC"/>
            </w:tcBorders>
            <w:tcMar>
              <w:top w:w="60" w:type="dxa"/>
              <w:left w:w="60" w:type="dxa"/>
              <w:bottom w:w="60" w:type="dxa"/>
              <w:right w:w="60" w:type="dxa"/>
            </w:tcMar>
            <w:hideMark/>
          </w:tcPr>
          <w:p w:rsidR="00CB6B8E" w:rsidRPr="00CB6B8E" w:rsidRDefault="00CB6B8E" w:rsidP="00CB6B8E">
            <w:pPr>
              <w:spacing w:after="450" w:line="312" w:lineRule="atLeast"/>
              <w:rPr>
                <w:rFonts w:ascii="Georgia" w:eastAsia="Times New Roman" w:hAnsi="Georgia" w:cs="Times New Roman"/>
                <w:sz w:val="24"/>
                <w:szCs w:val="24"/>
              </w:rPr>
            </w:pPr>
            <w:proofErr w:type="spellStart"/>
            <w:r w:rsidRPr="00CB6B8E">
              <w:rPr>
                <w:rFonts w:ascii="Georgia" w:eastAsia="Times New Roman" w:hAnsi="Georgia" w:cs="Times New Roman"/>
                <w:sz w:val="24"/>
                <w:szCs w:val="24"/>
              </w:rPr>
              <w:t>Transporte</w:t>
            </w:r>
            <w:proofErr w:type="spellEnd"/>
            <w:r w:rsidRPr="00CB6B8E">
              <w:rPr>
                <w:rFonts w:ascii="Georgia" w:eastAsia="Times New Roman" w:hAnsi="Georgia" w:cs="Times New Roman"/>
                <w:sz w:val="24"/>
                <w:szCs w:val="24"/>
              </w:rPr>
              <w:t xml:space="preserve"> </w:t>
            </w:r>
            <w:proofErr w:type="spellStart"/>
            <w:r w:rsidRPr="00CB6B8E">
              <w:rPr>
                <w:rFonts w:ascii="Georgia" w:eastAsia="Times New Roman" w:hAnsi="Georgia" w:cs="Times New Roman"/>
                <w:sz w:val="24"/>
                <w:szCs w:val="24"/>
              </w:rPr>
              <w:t>aéreo</w:t>
            </w:r>
            <w:proofErr w:type="spellEnd"/>
            <w:r w:rsidRPr="00CB6B8E">
              <w:rPr>
                <w:rFonts w:ascii="Georgia" w:eastAsia="Times New Roman" w:hAnsi="Georgia" w:cs="Times New Roman"/>
                <w:sz w:val="24"/>
                <w:szCs w:val="24"/>
              </w:rPr>
              <w:t xml:space="preserve">. </w:t>
            </w:r>
          </w:p>
        </w:tc>
      </w:tr>
      <w:tr w:rsidR="00CB6B8E" w:rsidRPr="00CB6B8E" w:rsidTr="00CB6B8E">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CB6B8E" w:rsidRPr="00CB6B8E" w:rsidRDefault="00CB6B8E" w:rsidP="00CB6B8E">
            <w:pPr>
              <w:spacing w:after="450" w:line="312" w:lineRule="atLeast"/>
              <w:rPr>
                <w:rFonts w:ascii="Georgia" w:eastAsia="Times New Roman" w:hAnsi="Georgia" w:cs="Times New Roman"/>
                <w:sz w:val="24"/>
                <w:szCs w:val="24"/>
              </w:rPr>
            </w:pPr>
          </w:p>
        </w:tc>
        <w:tc>
          <w:tcPr>
            <w:tcW w:w="0" w:type="auto"/>
            <w:tcBorders>
              <w:top w:val="single" w:sz="6" w:space="0" w:color="CCCCCC"/>
              <w:right w:val="single" w:sz="6" w:space="0" w:color="CCCCCC"/>
            </w:tcBorders>
            <w:tcMar>
              <w:top w:w="60" w:type="dxa"/>
              <w:left w:w="60" w:type="dxa"/>
              <w:bottom w:w="60" w:type="dxa"/>
              <w:right w:w="60" w:type="dxa"/>
            </w:tcMar>
            <w:hideMark/>
          </w:tcPr>
          <w:p w:rsidR="00CB6B8E" w:rsidRPr="00CB6B8E" w:rsidRDefault="00CB6B8E" w:rsidP="00CB6B8E">
            <w:pPr>
              <w:spacing w:after="450" w:line="312" w:lineRule="atLeast"/>
              <w:rPr>
                <w:rFonts w:ascii="Georgia" w:eastAsia="Times New Roman" w:hAnsi="Georgia" w:cs="Times New Roman"/>
                <w:sz w:val="24"/>
                <w:szCs w:val="24"/>
              </w:rPr>
            </w:pPr>
            <w:r w:rsidRPr="00CB6B8E">
              <w:rPr>
                <w:rFonts w:ascii="Georgia" w:eastAsia="Times New Roman" w:hAnsi="Georgia" w:cs="Times New Roman"/>
                <w:sz w:val="24"/>
                <w:szCs w:val="24"/>
              </w:rPr>
              <w:t xml:space="preserve">719 </w:t>
            </w:r>
          </w:p>
        </w:tc>
        <w:tc>
          <w:tcPr>
            <w:tcW w:w="0" w:type="auto"/>
            <w:tcBorders>
              <w:top w:val="single" w:sz="6" w:space="0" w:color="CCCCCC"/>
              <w:right w:val="single" w:sz="6" w:space="0" w:color="CCCCCC"/>
            </w:tcBorders>
            <w:tcMar>
              <w:top w:w="60" w:type="dxa"/>
              <w:left w:w="60" w:type="dxa"/>
              <w:bottom w:w="60" w:type="dxa"/>
              <w:right w:w="60" w:type="dxa"/>
            </w:tcMar>
            <w:hideMark/>
          </w:tcPr>
          <w:p w:rsidR="00CB6B8E" w:rsidRPr="00CB6B8E" w:rsidRDefault="00CB6B8E" w:rsidP="00CB6B8E">
            <w:pPr>
              <w:spacing w:after="450" w:line="312" w:lineRule="atLeast"/>
              <w:rPr>
                <w:rFonts w:ascii="Georgia" w:eastAsia="Times New Roman" w:hAnsi="Georgia" w:cs="Times New Roman"/>
                <w:sz w:val="24"/>
                <w:szCs w:val="24"/>
              </w:rPr>
            </w:pPr>
            <w:proofErr w:type="spellStart"/>
            <w:r w:rsidRPr="00CB6B8E">
              <w:rPr>
                <w:rFonts w:ascii="Georgia" w:eastAsia="Times New Roman" w:hAnsi="Georgia" w:cs="Times New Roman"/>
                <w:sz w:val="24"/>
                <w:szCs w:val="24"/>
              </w:rPr>
              <w:t>Servicios</w:t>
            </w:r>
            <w:proofErr w:type="spellEnd"/>
            <w:r w:rsidRPr="00CB6B8E">
              <w:rPr>
                <w:rFonts w:ascii="Georgia" w:eastAsia="Times New Roman" w:hAnsi="Georgia" w:cs="Times New Roman"/>
                <w:sz w:val="24"/>
                <w:szCs w:val="24"/>
              </w:rPr>
              <w:t xml:space="preserve"> </w:t>
            </w:r>
            <w:proofErr w:type="spellStart"/>
            <w:r w:rsidRPr="00CB6B8E">
              <w:rPr>
                <w:rFonts w:ascii="Georgia" w:eastAsia="Times New Roman" w:hAnsi="Georgia" w:cs="Times New Roman"/>
                <w:sz w:val="24"/>
                <w:szCs w:val="24"/>
              </w:rPr>
              <w:t>conexos</w:t>
            </w:r>
            <w:proofErr w:type="spellEnd"/>
            <w:r w:rsidRPr="00CB6B8E">
              <w:rPr>
                <w:rFonts w:ascii="Georgia" w:eastAsia="Times New Roman" w:hAnsi="Georgia" w:cs="Times New Roman"/>
                <w:sz w:val="24"/>
                <w:szCs w:val="24"/>
              </w:rPr>
              <w:t xml:space="preserve"> del </w:t>
            </w:r>
            <w:proofErr w:type="spellStart"/>
            <w:r w:rsidRPr="00CB6B8E">
              <w:rPr>
                <w:rFonts w:ascii="Georgia" w:eastAsia="Times New Roman" w:hAnsi="Georgia" w:cs="Times New Roman"/>
                <w:sz w:val="24"/>
                <w:szCs w:val="24"/>
              </w:rPr>
              <w:t>transporte</w:t>
            </w:r>
            <w:proofErr w:type="spellEnd"/>
            <w:r w:rsidRPr="00CB6B8E">
              <w:rPr>
                <w:rFonts w:ascii="Georgia" w:eastAsia="Times New Roman" w:hAnsi="Georgia" w:cs="Times New Roman"/>
                <w:sz w:val="24"/>
                <w:szCs w:val="24"/>
              </w:rPr>
              <w:t xml:space="preserve">. </w:t>
            </w:r>
          </w:p>
        </w:tc>
      </w:tr>
      <w:tr w:rsidR="00CB6B8E" w:rsidRPr="00CB6B8E" w:rsidTr="00CB6B8E">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CB6B8E" w:rsidRPr="00CB6B8E" w:rsidRDefault="00CB6B8E" w:rsidP="00CB6B8E">
            <w:pPr>
              <w:spacing w:after="450" w:line="312" w:lineRule="atLeast"/>
              <w:rPr>
                <w:rFonts w:ascii="Georgia" w:eastAsia="Times New Roman" w:hAnsi="Georgia" w:cs="Times New Roman"/>
                <w:sz w:val="24"/>
                <w:szCs w:val="24"/>
              </w:rPr>
            </w:pPr>
            <w:r w:rsidRPr="00CB6B8E">
              <w:rPr>
                <w:rFonts w:ascii="Georgia" w:eastAsia="Times New Roman" w:hAnsi="Georgia" w:cs="Times New Roman"/>
                <w:sz w:val="24"/>
                <w:szCs w:val="24"/>
              </w:rPr>
              <w:t xml:space="preserve">72 </w:t>
            </w:r>
          </w:p>
        </w:tc>
        <w:tc>
          <w:tcPr>
            <w:tcW w:w="0" w:type="auto"/>
            <w:tcBorders>
              <w:top w:val="single" w:sz="6" w:space="0" w:color="CCCCCC"/>
              <w:right w:val="single" w:sz="6" w:space="0" w:color="CCCCCC"/>
            </w:tcBorders>
            <w:tcMar>
              <w:top w:w="60" w:type="dxa"/>
              <w:left w:w="60" w:type="dxa"/>
              <w:bottom w:w="60" w:type="dxa"/>
              <w:right w:w="60" w:type="dxa"/>
            </w:tcMar>
            <w:hideMark/>
          </w:tcPr>
          <w:p w:rsidR="00CB6B8E" w:rsidRPr="00CB6B8E" w:rsidRDefault="00CB6B8E" w:rsidP="00CB6B8E">
            <w:pPr>
              <w:spacing w:after="450" w:line="312" w:lineRule="atLeast"/>
              <w:rPr>
                <w:rFonts w:ascii="Georgia" w:eastAsia="Times New Roman" w:hAnsi="Georgia" w:cs="Times New Roman"/>
                <w:sz w:val="24"/>
                <w:szCs w:val="24"/>
              </w:rPr>
            </w:pPr>
            <w:r w:rsidRPr="00CB6B8E">
              <w:rPr>
                <w:rFonts w:ascii="Georgia" w:eastAsia="Times New Roman" w:hAnsi="Georgia" w:cs="Times New Roman"/>
                <w:sz w:val="24"/>
                <w:szCs w:val="24"/>
              </w:rPr>
              <w:t xml:space="preserve">720 </w:t>
            </w:r>
          </w:p>
        </w:tc>
        <w:tc>
          <w:tcPr>
            <w:tcW w:w="0" w:type="auto"/>
            <w:tcBorders>
              <w:top w:val="single" w:sz="6" w:space="0" w:color="CCCCCC"/>
              <w:right w:val="single" w:sz="6" w:space="0" w:color="CCCCCC"/>
            </w:tcBorders>
            <w:tcMar>
              <w:top w:w="60" w:type="dxa"/>
              <w:left w:w="60" w:type="dxa"/>
              <w:bottom w:w="60" w:type="dxa"/>
              <w:right w:w="60" w:type="dxa"/>
            </w:tcMar>
            <w:hideMark/>
          </w:tcPr>
          <w:p w:rsidR="00CB6B8E" w:rsidRPr="00CB6B8E" w:rsidRDefault="00CB6B8E" w:rsidP="00CB6B8E">
            <w:pPr>
              <w:spacing w:after="450" w:line="312" w:lineRule="atLeast"/>
              <w:rPr>
                <w:rFonts w:ascii="Georgia" w:eastAsia="Times New Roman" w:hAnsi="Georgia" w:cs="Times New Roman"/>
                <w:sz w:val="24"/>
                <w:szCs w:val="24"/>
              </w:rPr>
            </w:pPr>
            <w:proofErr w:type="spellStart"/>
            <w:r w:rsidRPr="00CB6B8E">
              <w:rPr>
                <w:rFonts w:ascii="Georgia" w:eastAsia="Times New Roman" w:hAnsi="Georgia" w:cs="Times New Roman"/>
                <w:sz w:val="24"/>
                <w:szCs w:val="24"/>
              </w:rPr>
              <w:t>Comunicaciones</w:t>
            </w:r>
            <w:proofErr w:type="spellEnd"/>
            <w:r w:rsidRPr="00CB6B8E">
              <w:rPr>
                <w:rFonts w:ascii="Georgia" w:eastAsia="Times New Roman" w:hAnsi="Georgia" w:cs="Times New Roman"/>
                <w:sz w:val="24"/>
                <w:szCs w:val="24"/>
              </w:rPr>
              <w:t xml:space="preserve">. </w:t>
            </w:r>
          </w:p>
        </w:tc>
      </w:tr>
    </w:tbl>
    <w:p w:rsidR="00CB6B8E" w:rsidRPr="00CB6B8E" w:rsidRDefault="00CB6B8E" w:rsidP="00CB6B8E">
      <w:pPr>
        <w:pBdr>
          <w:bottom w:val="dotted" w:sz="2" w:space="0" w:color="BBBBBB"/>
        </w:pBdr>
        <w:shd w:val="clear" w:color="auto" w:fill="5482CF"/>
        <w:spacing w:line="312" w:lineRule="atLeast"/>
        <w:jc w:val="center"/>
        <w:outlineLvl w:val="5"/>
        <w:rPr>
          <w:rFonts w:ascii="Georgia" w:eastAsia="Times New Roman" w:hAnsi="Georgia" w:cs="Arial"/>
          <w:b/>
          <w:bCs/>
          <w:i/>
          <w:iCs/>
          <w:color w:val="333333"/>
          <w:sz w:val="21"/>
          <w:szCs w:val="21"/>
          <w:lang w:val="es-ES"/>
        </w:rPr>
      </w:pPr>
      <w:r w:rsidRPr="00CB6B8E">
        <w:rPr>
          <w:rFonts w:ascii="Georgia" w:eastAsia="Times New Roman" w:hAnsi="Georgia" w:cs="Arial"/>
          <w:b/>
          <w:bCs/>
          <w:i/>
          <w:iCs/>
          <w:color w:val="333333"/>
          <w:sz w:val="21"/>
          <w:szCs w:val="21"/>
          <w:lang w:val="es-ES"/>
        </w:rPr>
        <w:lastRenderedPageBreak/>
        <w:t>Gran División 8. Establecimientos financieros, seguros, bienes inmuebles y servicios prestados a las empresas</w:t>
      </w:r>
    </w:p>
    <w:tbl>
      <w:tblPr>
        <w:tblW w:w="5000" w:type="pct"/>
        <w:tblCellSpacing w:w="15" w:type="dxa"/>
        <w:tblBorders>
          <w:top w:val="single" w:sz="18" w:space="0" w:color="CCCCCC"/>
          <w:left w:val="single" w:sz="6" w:space="0" w:color="CCCCCC"/>
          <w:bottom w:val="single" w:sz="18" w:space="0" w:color="CCCCCC"/>
        </w:tblBorders>
        <w:tblCellMar>
          <w:top w:w="15" w:type="dxa"/>
          <w:left w:w="15" w:type="dxa"/>
          <w:bottom w:w="15" w:type="dxa"/>
          <w:right w:w="15" w:type="dxa"/>
        </w:tblCellMar>
        <w:tblLook w:val="04A0"/>
      </w:tblPr>
      <w:tblGrid>
        <w:gridCol w:w="1227"/>
        <w:gridCol w:w="1604"/>
        <w:gridCol w:w="6739"/>
      </w:tblGrid>
      <w:tr w:rsidR="00CB6B8E" w:rsidRPr="00CB6B8E" w:rsidTr="00CB6B8E">
        <w:trPr>
          <w:tblCellSpacing w:w="15" w:type="dxa"/>
        </w:trPr>
        <w:tc>
          <w:tcPr>
            <w:tcW w:w="0" w:type="auto"/>
            <w:tcBorders>
              <w:right w:val="single" w:sz="6" w:space="0" w:color="CCCCCC"/>
            </w:tcBorders>
            <w:shd w:val="clear" w:color="auto" w:fill="DDDDDD"/>
            <w:tcMar>
              <w:top w:w="0" w:type="dxa"/>
              <w:left w:w="60" w:type="dxa"/>
              <w:bottom w:w="60" w:type="dxa"/>
              <w:right w:w="60" w:type="dxa"/>
            </w:tcMar>
            <w:hideMark/>
          </w:tcPr>
          <w:p w:rsidR="00CB6B8E" w:rsidRPr="00CB6B8E" w:rsidRDefault="00CB6B8E" w:rsidP="00CB6B8E">
            <w:pPr>
              <w:spacing w:after="450" w:line="312" w:lineRule="atLeast"/>
              <w:rPr>
                <w:rFonts w:ascii="Georgia" w:eastAsia="Times New Roman" w:hAnsi="Georgia" w:cs="Times New Roman"/>
                <w:b/>
                <w:bCs/>
                <w:sz w:val="24"/>
                <w:szCs w:val="24"/>
              </w:rPr>
            </w:pPr>
            <w:proofErr w:type="spellStart"/>
            <w:r w:rsidRPr="00CB6B8E">
              <w:rPr>
                <w:rFonts w:ascii="Georgia" w:eastAsia="Times New Roman" w:hAnsi="Georgia" w:cs="Times New Roman"/>
                <w:b/>
                <w:bCs/>
                <w:sz w:val="24"/>
                <w:szCs w:val="24"/>
              </w:rPr>
              <w:t>División</w:t>
            </w:r>
            <w:proofErr w:type="spellEnd"/>
          </w:p>
        </w:tc>
        <w:tc>
          <w:tcPr>
            <w:tcW w:w="0" w:type="auto"/>
            <w:tcBorders>
              <w:right w:val="single" w:sz="6" w:space="0" w:color="CCCCCC"/>
            </w:tcBorders>
            <w:shd w:val="clear" w:color="auto" w:fill="DDDDDD"/>
            <w:tcMar>
              <w:top w:w="0" w:type="dxa"/>
              <w:left w:w="60" w:type="dxa"/>
              <w:bottom w:w="60" w:type="dxa"/>
              <w:right w:w="60" w:type="dxa"/>
            </w:tcMar>
            <w:hideMark/>
          </w:tcPr>
          <w:p w:rsidR="00CB6B8E" w:rsidRPr="00CB6B8E" w:rsidRDefault="00CB6B8E" w:rsidP="00CB6B8E">
            <w:pPr>
              <w:spacing w:after="450" w:line="312" w:lineRule="atLeast"/>
              <w:rPr>
                <w:rFonts w:ascii="Georgia" w:eastAsia="Times New Roman" w:hAnsi="Georgia" w:cs="Times New Roman"/>
                <w:b/>
                <w:bCs/>
                <w:sz w:val="24"/>
                <w:szCs w:val="24"/>
              </w:rPr>
            </w:pPr>
            <w:proofErr w:type="spellStart"/>
            <w:r w:rsidRPr="00CB6B8E">
              <w:rPr>
                <w:rFonts w:ascii="Georgia" w:eastAsia="Times New Roman" w:hAnsi="Georgia" w:cs="Times New Roman"/>
                <w:b/>
                <w:bCs/>
                <w:sz w:val="24"/>
                <w:szCs w:val="24"/>
              </w:rPr>
              <w:t>Agrupación</w:t>
            </w:r>
            <w:proofErr w:type="spellEnd"/>
          </w:p>
        </w:tc>
        <w:tc>
          <w:tcPr>
            <w:tcW w:w="0" w:type="auto"/>
            <w:tcBorders>
              <w:top w:val="single" w:sz="6" w:space="0" w:color="CCCCCC"/>
              <w:right w:val="single" w:sz="6" w:space="0" w:color="CCCCCC"/>
            </w:tcBorders>
            <w:tcMar>
              <w:top w:w="60" w:type="dxa"/>
              <w:left w:w="60" w:type="dxa"/>
              <w:bottom w:w="60" w:type="dxa"/>
              <w:right w:w="60" w:type="dxa"/>
            </w:tcMar>
            <w:hideMark/>
          </w:tcPr>
          <w:p w:rsidR="00CB6B8E" w:rsidRPr="00CB6B8E" w:rsidRDefault="00CB6B8E" w:rsidP="00CB6B8E">
            <w:pPr>
              <w:spacing w:after="450" w:line="312" w:lineRule="atLeast"/>
              <w:rPr>
                <w:rFonts w:ascii="Georgia" w:eastAsia="Times New Roman" w:hAnsi="Georgia" w:cs="Times New Roman"/>
                <w:sz w:val="24"/>
                <w:szCs w:val="24"/>
              </w:rPr>
            </w:pPr>
          </w:p>
        </w:tc>
      </w:tr>
      <w:tr w:rsidR="00CB6B8E" w:rsidRPr="00CB6B8E" w:rsidTr="00CB6B8E">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CB6B8E" w:rsidRPr="00CB6B8E" w:rsidRDefault="00CB6B8E" w:rsidP="00CB6B8E">
            <w:pPr>
              <w:spacing w:after="450" w:line="312" w:lineRule="atLeast"/>
              <w:rPr>
                <w:rFonts w:ascii="Georgia" w:eastAsia="Times New Roman" w:hAnsi="Georgia" w:cs="Times New Roman"/>
                <w:sz w:val="24"/>
                <w:szCs w:val="24"/>
              </w:rPr>
            </w:pPr>
            <w:r w:rsidRPr="00CB6B8E">
              <w:rPr>
                <w:rFonts w:ascii="Georgia" w:eastAsia="Times New Roman" w:hAnsi="Georgia" w:cs="Times New Roman"/>
                <w:sz w:val="24"/>
                <w:szCs w:val="24"/>
              </w:rPr>
              <w:t xml:space="preserve">81 </w:t>
            </w:r>
          </w:p>
        </w:tc>
        <w:tc>
          <w:tcPr>
            <w:tcW w:w="0" w:type="auto"/>
            <w:tcBorders>
              <w:top w:val="single" w:sz="6" w:space="0" w:color="CCCCCC"/>
              <w:right w:val="single" w:sz="6" w:space="0" w:color="CCCCCC"/>
            </w:tcBorders>
            <w:tcMar>
              <w:top w:w="60" w:type="dxa"/>
              <w:left w:w="60" w:type="dxa"/>
              <w:bottom w:w="60" w:type="dxa"/>
              <w:right w:w="60" w:type="dxa"/>
            </w:tcMar>
            <w:hideMark/>
          </w:tcPr>
          <w:p w:rsidR="00CB6B8E" w:rsidRPr="00CB6B8E" w:rsidRDefault="00CB6B8E" w:rsidP="00CB6B8E">
            <w:pPr>
              <w:spacing w:after="450" w:line="312" w:lineRule="atLeast"/>
              <w:rPr>
                <w:rFonts w:ascii="Georgia" w:eastAsia="Times New Roman" w:hAnsi="Georgia" w:cs="Times New Roman"/>
                <w:sz w:val="24"/>
                <w:szCs w:val="24"/>
              </w:rPr>
            </w:pPr>
            <w:r w:rsidRPr="00CB6B8E">
              <w:rPr>
                <w:rFonts w:ascii="Georgia" w:eastAsia="Times New Roman" w:hAnsi="Georgia" w:cs="Times New Roman"/>
                <w:sz w:val="24"/>
                <w:szCs w:val="24"/>
              </w:rPr>
              <w:t xml:space="preserve">810 </w:t>
            </w:r>
          </w:p>
        </w:tc>
        <w:tc>
          <w:tcPr>
            <w:tcW w:w="0" w:type="auto"/>
            <w:tcBorders>
              <w:top w:val="single" w:sz="6" w:space="0" w:color="CCCCCC"/>
              <w:right w:val="single" w:sz="6" w:space="0" w:color="CCCCCC"/>
            </w:tcBorders>
            <w:tcMar>
              <w:top w:w="60" w:type="dxa"/>
              <w:left w:w="60" w:type="dxa"/>
              <w:bottom w:w="60" w:type="dxa"/>
              <w:right w:w="60" w:type="dxa"/>
            </w:tcMar>
            <w:hideMark/>
          </w:tcPr>
          <w:p w:rsidR="00CB6B8E" w:rsidRPr="00CB6B8E" w:rsidRDefault="00CB6B8E" w:rsidP="00CB6B8E">
            <w:pPr>
              <w:spacing w:after="450" w:line="312" w:lineRule="atLeast"/>
              <w:rPr>
                <w:rFonts w:ascii="Georgia" w:eastAsia="Times New Roman" w:hAnsi="Georgia" w:cs="Times New Roman"/>
                <w:sz w:val="24"/>
                <w:szCs w:val="24"/>
              </w:rPr>
            </w:pPr>
            <w:proofErr w:type="spellStart"/>
            <w:r w:rsidRPr="00CB6B8E">
              <w:rPr>
                <w:rFonts w:ascii="Georgia" w:eastAsia="Times New Roman" w:hAnsi="Georgia" w:cs="Times New Roman"/>
                <w:sz w:val="24"/>
                <w:szCs w:val="24"/>
              </w:rPr>
              <w:t>Establecimientos</w:t>
            </w:r>
            <w:proofErr w:type="spellEnd"/>
            <w:r w:rsidRPr="00CB6B8E">
              <w:rPr>
                <w:rFonts w:ascii="Georgia" w:eastAsia="Times New Roman" w:hAnsi="Georgia" w:cs="Times New Roman"/>
                <w:sz w:val="24"/>
                <w:szCs w:val="24"/>
              </w:rPr>
              <w:t xml:space="preserve"> </w:t>
            </w:r>
            <w:proofErr w:type="spellStart"/>
            <w:r w:rsidRPr="00CB6B8E">
              <w:rPr>
                <w:rFonts w:ascii="Georgia" w:eastAsia="Times New Roman" w:hAnsi="Georgia" w:cs="Times New Roman"/>
                <w:sz w:val="24"/>
                <w:szCs w:val="24"/>
              </w:rPr>
              <w:t>financieros</w:t>
            </w:r>
            <w:proofErr w:type="spellEnd"/>
            <w:r w:rsidRPr="00CB6B8E">
              <w:rPr>
                <w:rFonts w:ascii="Georgia" w:eastAsia="Times New Roman" w:hAnsi="Georgia" w:cs="Times New Roman"/>
                <w:sz w:val="24"/>
                <w:szCs w:val="24"/>
              </w:rPr>
              <w:t xml:space="preserve">. </w:t>
            </w:r>
          </w:p>
        </w:tc>
      </w:tr>
      <w:tr w:rsidR="00CB6B8E" w:rsidRPr="00CB6B8E" w:rsidTr="00CB6B8E">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CB6B8E" w:rsidRPr="00CB6B8E" w:rsidRDefault="00CB6B8E" w:rsidP="00CB6B8E">
            <w:pPr>
              <w:spacing w:after="450" w:line="312" w:lineRule="atLeast"/>
              <w:rPr>
                <w:rFonts w:ascii="Georgia" w:eastAsia="Times New Roman" w:hAnsi="Georgia" w:cs="Times New Roman"/>
                <w:sz w:val="24"/>
                <w:szCs w:val="24"/>
              </w:rPr>
            </w:pPr>
            <w:r w:rsidRPr="00CB6B8E">
              <w:rPr>
                <w:rFonts w:ascii="Georgia" w:eastAsia="Times New Roman" w:hAnsi="Georgia" w:cs="Times New Roman"/>
                <w:sz w:val="24"/>
                <w:szCs w:val="24"/>
              </w:rPr>
              <w:t xml:space="preserve">82 </w:t>
            </w:r>
          </w:p>
        </w:tc>
        <w:tc>
          <w:tcPr>
            <w:tcW w:w="0" w:type="auto"/>
            <w:tcBorders>
              <w:top w:val="single" w:sz="6" w:space="0" w:color="CCCCCC"/>
              <w:right w:val="single" w:sz="6" w:space="0" w:color="CCCCCC"/>
            </w:tcBorders>
            <w:tcMar>
              <w:top w:w="60" w:type="dxa"/>
              <w:left w:w="60" w:type="dxa"/>
              <w:bottom w:w="60" w:type="dxa"/>
              <w:right w:w="60" w:type="dxa"/>
            </w:tcMar>
            <w:hideMark/>
          </w:tcPr>
          <w:p w:rsidR="00CB6B8E" w:rsidRPr="00CB6B8E" w:rsidRDefault="00CB6B8E" w:rsidP="00CB6B8E">
            <w:pPr>
              <w:spacing w:after="450" w:line="312" w:lineRule="atLeast"/>
              <w:rPr>
                <w:rFonts w:ascii="Georgia" w:eastAsia="Times New Roman" w:hAnsi="Georgia" w:cs="Times New Roman"/>
                <w:sz w:val="24"/>
                <w:szCs w:val="24"/>
              </w:rPr>
            </w:pPr>
            <w:r w:rsidRPr="00CB6B8E">
              <w:rPr>
                <w:rFonts w:ascii="Georgia" w:eastAsia="Times New Roman" w:hAnsi="Georgia" w:cs="Times New Roman"/>
                <w:sz w:val="24"/>
                <w:szCs w:val="24"/>
              </w:rPr>
              <w:t xml:space="preserve">820 </w:t>
            </w:r>
          </w:p>
        </w:tc>
        <w:tc>
          <w:tcPr>
            <w:tcW w:w="0" w:type="auto"/>
            <w:tcBorders>
              <w:top w:val="single" w:sz="6" w:space="0" w:color="CCCCCC"/>
              <w:right w:val="single" w:sz="6" w:space="0" w:color="CCCCCC"/>
            </w:tcBorders>
            <w:tcMar>
              <w:top w:w="60" w:type="dxa"/>
              <w:left w:w="60" w:type="dxa"/>
              <w:bottom w:w="60" w:type="dxa"/>
              <w:right w:w="60" w:type="dxa"/>
            </w:tcMar>
            <w:hideMark/>
          </w:tcPr>
          <w:p w:rsidR="00CB6B8E" w:rsidRPr="00CB6B8E" w:rsidRDefault="00CB6B8E" w:rsidP="00CB6B8E">
            <w:pPr>
              <w:spacing w:after="450" w:line="312" w:lineRule="atLeast"/>
              <w:rPr>
                <w:rFonts w:ascii="Georgia" w:eastAsia="Times New Roman" w:hAnsi="Georgia" w:cs="Times New Roman"/>
                <w:sz w:val="24"/>
                <w:szCs w:val="24"/>
              </w:rPr>
            </w:pPr>
            <w:proofErr w:type="spellStart"/>
            <w:r w:rsidRPr="00CB6B8E">
              <w:rPr>
                <w:rFonts w:ascii="Georgia" w:eastAsia="Times New Roman" w:hAnsi="Georgia" w:cs="Times New Roman"/>
                <w:sz w:val="24"/>
                <w:szCs w:val="24"/>
              </w:rPr>
              <w:t>Seguros</w:t>
            </w:r>
            <w:proofErr w:type="spellEnd"/>
            <w:r w:rsidRPr="00CB6B8E">
              <w:rPr>
                <w:rFonts w:ascii="Georgia" w:eastAsia="Times New Roman" w:hAnsi="Georgia" w:cs="Times New Roman"/>
                <w:sz w:val="24"/>
                <w:szCs w:val="24"/>
              </w:rPr>
              <w:t xml:space="preserve"> </w:t>
            </w:r>
          </w:p>
        </w:tc>
      </w:tr>
      <w:tr w:rsidR="00CB6B8E" w:rsidRPr="00885498" w:rsidTr="00CB6B8E">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CB6B8E" w:rsidRPr="00CB6B8E" w:rsidRDefault="00CB6B8E" w:rsidP="00CB6B8E">
            <w:pPr>
              <w:spacing w:after="450" w:line="312" w:lineRule="atLeast"/>
              <w:rPr>
                <w:rFonts w:ascii="Georgia" w:eastAsia="Times New Roman" w:hAnsi="Georgia" w:cs="Times New Roman"/>
                <w:sz w:val="24"/>
                <w:szCs w:val="24"/>
              </w:rPr>
            </w:pPr>
            <w:r w:rsidRPr="00CB6B8E">
              <w:rPr>
                <w:rFonts w:ascii="Georgia" w:eastAsia="Times New Roman" w:hAnsi="Georgia" w:cs="Times New Roman"/>
                <w:sz w:val="24"/>
                <w:szCs w:val="24"/>
              </w:rPr>
              <w:t xml:space="preserve">83 </w:t>
            </w:r>
          </w:p>
        </w:tc>
        <w:tc>
          <w:tcPr>
            <w:tcW w:w="0" w:type="auto"/>
            <w:tcBorders>
              <w:top w:val="single" w:sz="6" w:space="0" w:color="CCCCCC"/>
              <w:right w:val="single" w:sz="6" w:space="0" w:color="CCCCCC"/>
            </w:tcBorders>
            <w:tcMar>
              <w:top w:w="60" w:type="dxa"/>
              <w:left w:w="60" w:type="dxa"/>
              <w:bottom w:w="60" w:type="dxa"/>
              <w:right w:w="60" w:type="dxa"/>
            </w:tcMar>
            <w:hideMark/>
          </w:tcPr>
          <w:p w:rsidR="00CB6B8E" w:rsidRPr="00CB6B8E" w:rsidRDefault="00CB6B8E" w:rsidP="00CB6B8E">
            <w:pPr>
              <w:spacing w:after="450" w:line="312" w:lineRule="atLeast"/>
              <w:rPr>
                <w:rFonts w:ascii="Georgia" w:eastAsia="Times New Roman" w:hAnsi="Georgia" w:cs="Times New Roman"/>
                <w:sz w:val="24"/>
                <w:szCs w:val="24"/>
              </w:rPr>
            </w:pPr>
          </w:p>
        </w:tc>
        <w:tc>
          <w:tcPr>
            <w:tcW w:w="0" w:type="auto"/>
            <w:tcBorders>
              <w:top w:val="single" w:sz="6" w:space="0" w:color="CCCCCC"/>
              <w:right w:val="single" w:sz="6" w:space="0" w:color="CCCCCC"/>
            </w:tcBorders>
            <w:tcMar>
              <w:top w:w="60" w:type="dxa"/>
              <w:left w:w="60" w:type="dxa"/>
              <w:bottom w:w="60" w:type="dxa"/>
              <w:right w:w="60" w:type="dxa"/>
            </w:tcMar>
            <w:hideMark/>
          </w:tcPr>
          <w:p w:rsidR="00CB6B8E" w:rsidRPr="00CB6B8E" w:rsidRDefault="00CB6B8E" w:rsidP="00CB6B8E">
            <w:pPr>
              <w:spacing w:after="450" w:line="312" w:lineRule="atLeast"/>
              <w:rPr>
                <w:rFonts w:ascii="Georgia" w:eastAsia="Times New Roman" w:hAnsi="Georgia" w:cs="Times New Roman"/>
                <w:sz w:val="24"/>
                <w:szCs w:val="24"/>
                <w:lang w:val="es-VE"/>
              </w:rPr>
            </w:pPr>
            <w:r w:rsidRPr="00CB6B8E">
              <w:rPr>
                <w:rFonts w:ascii="Georgia" w:eastAsia="Times New Roman" w:hAnsi="Georgia" w:cs="Times New Roman"/>
                <w:sz w:val="24"/>
                <w:szCs w:val="24"/>
                <w:lang w:val="es-VE"/>
              </w:rPr>
              <w:t xml:space="preserve">Bienes inmuebles y servicios prestados a las empresas. </w:t>
            </w:r>
          </w:p>
        </w:tc>
      </w:tr>
      <w:tr w:rsidR="00CB6B8E" w:rsidRPr="00CB6B8E" w:rsidTr="00CB6B8E">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CB6B8E" w:rsidRPr="00CB6B8E" w:rsidRDefault="00CB6B8E" w:rsidP="00CB6B8E">
            <w:pPr>
              <w:spacing w:after="450" w:line="312" w:lineRule="atLeast"/>
              <w:rPr>
                <w:rFonts w:ascii="Georgia" w:eastAsia="Times New Roman" w:hAnsi="Georgia" w:cs="Times New Roman"/>
                <w:sz w:val="24"/>
                <w:szCs w:val="24"/>
                <w:lang w:val="es-VE"/>
              </w:rPr>
            </w:pPr>
          </w:p>
        </w:tc>
        <w:tc>
          <w:tcPr>
            <w:tcW w:w="0" w:type="auto"/>
            <w:tcBorders>
              <w:top w:val="single" w:sz="6" w:space="0" w:color="CCCCCC"/>
              <w:right w:val="single" w:sz="6" w:space="0" w:color="CCCCCC"/>
            </w:tcBorders>
            <w:tcMar>
              <w:top w:w="60" w:type="dxa"/>
              <w:left w:w="60" w:type="dxa"/>
              <w:bottom w:w="60" w:type="dxa"/>
              <w:right w:w="60" w:type="dxa"/>
            </w:tcMar>
            <w:hideMark/>
          </w:tcPr>
          <w:p w:rsidR="00CB6B8E" w:rsidRPr="00CB6B8E" w:rsidRDefault="00CB6B8E" w:rsidP="00CB6B8E">
            <w:pPr>
              <w:spacing w:after="450" w:line="312" w:lineRule="atLeast"/>
              <w:rPr>
                <w:rFonts w:ascii="Georgia" w:eastAsia="Times New Roman" w:hAnsi="Georgia" w:cs="Times New Roman"/>
                <w:sz w:val="24"/>
                <w:szCs w:val="24"/>
              </w:rPr>
            </w:pPr>
            <w:r w:rsidRPr="00CB6B8E">
              <w:rPr>
                <w:rFonts w:ascii="Georgia" w:eastAsia="Times New Roman" w:hAnsi="Georgia" w:cs="Times New Roman"/>
                <w:sz w:val="24"/>
                <w:szCs w:val="24"/>
              </w:rPr>
              <w:t xml:space="preserve">831 </w:t>
            </w:r>
          </w:p>
        </w:tc>
        <w:tc>
          <w:tcPr>
            <w:tcW w:w="0" w:type="auto"/>
            <w:tcBorders>
              <w:top w:val="single" w:sz="6" w:space="0" w:color="CCCCCC"/>
              <w:right w:val="single" w:sz="6" w:space="0" w:color="CCCCCC"/>
            </w:tcBorders>
            <w:tcMar>
              <w:top w:w="60" w:type="dxa"/>
              <w:left w:w="60" w:type="dxa"/>
              <w:bottom w:w="60" w:type="dxa"/>
              <w:right w:w="60" w:type="dxa"/>
            </w:tcMar>
            <w:hideMark/>
          </w:tcPr>
          <w:p w:rsidR="00CB6B8E" w:rsidRPr="00CB6B8E" w:rsidRDefault="00CB6B8E" w:rsidP="00CB6B8E">
            <w:pPr>
              <w:spacing w:after="450" w:line="312" w:lineRule="atLeast"/>
              <w:rPr>
                <w:rFonts w:ascii="Georgia" w:eastAsia="Times New Roman" w:hAnsi="Georgia" w:cs="Times New Roman"/>
                <w:sz w:val="24"/>
                <w:szCs w:val="24"/>
              </w:rPr>
            </w:pPr>
            <w:proofErr w:type="spellStart"/>
            <w:r w:rsidRPr="00CB6B8E">
              <w:rPr>
                <w:rFonts w:ascii="Georgia" w:eastAsia="Times New Roman" w:hAnsi="Georgia" w:cs="Times New Roman"/>
                <w:sz w:val="24"/>
                <w:szCs w:val="24"/>
              </w:rPr>
              <w:t>Bienes</w:t>
            </w:r>
            <w:proofErr w:type="spellEnd"/>
            <w:r w:rsidRPr="00CB6B8E">
              <w:rPr>
                <w:rFonts w:ascii="Georgia" w:eastAsia="Times New Roman" w:hAnsi="Georgia" w:cs="Times New Roman"/>
                <w:sz w:val="24"/>
                <w:szCs w:val="24"/>
              </w:rPr>
              <w:t xml:space="preserve"> </w:t>
            </w:r>
            <w:proofErr w:type="spellStart"/>
            <w:r w:rsidRPr="00CB6B8E">
              <w:rPr>
                <w:rFonts w:ascii="Georgia" w:eastAsia="Times New Roman" w:hAnsi="Georgia" w:cs="Times New Roman"/>
                <w:sz w:val="24"/>
                <w:szCs w:val="24"/>
              </w:rPr>
              <w:t>inmuebles</w:t>
            </w:r>
            <w:proofErr w:type="spellEnd"/>
            <w:r w:rsidRPr="00CB6B8E">
              <w:rPr>
                <w:rFonts w:ascii="Georgia" w:eastAsia="Times New Roman" w:hAnsi="Georgia" w:cs="Times New Roman"/>
                <w:sz w:val="24"/>
                <w:szCs w:val="24"/>
              </w:rPr>
              <w:t xml:space="preserve">. </w:t>
            </w:r>
          </w:p>
        </w:tc>
      </w:tr>
      <w:tr w:rsidR="00CB6B8E" w:rsidRPr="00885498" w:rsidTr="00CB6B8E">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CB6B8E" w:rsidRPr="00CB6B8E" w:rsidRDefault="00CB6B8E" w:rsidP="00CB6B8E">
            <w:pPr>
              <w:spacing w:after="450" w:line="312" w:lineRule="atLeast"/>
              <w:rPr>
                <w:rFonts w:ascii="Georgia" w:eastAsia="Times New Roman" w:hAnsi="Georgia" w:cs="Times New Roman"/>
                <w:sz w:val="24"/>
                <w:szCs w:val="24"/>
              </w:rPr>
            </w:pPr>
          </w:p>
        </w:tc>
        <w:tc>
          <w:tcPr>
            <w:tcW w:w="0" w:type="auto"/>
            <w:tcBorders>
              <w:top w:val="single" w:sz="6" w:space="0" w:color="CCCCCC"/>
              <w:right w:val="single" w:sz="6" w:space="0" w:color="CCCCCC"/>
            </w:tcBorders>
            <w:tcMar>
              <w:top w:w="60" w:type="dxa"/>
              <w:left w:w="60" w:type="dxa"/>
              <w:bottom w:w="60" w:type="dxa"/>
              <w:right w:w="60" w:type="dxa"/>
            </w:tcMar>
            <w:hideMark/>
          </w:tcPr>
          <w:p w:rsidR="00CB6B8E" w:rsidRPr="00CB6B8E" w:rsidRDefault="00CB6B8E" w:rsidP="00CB6B8E">
            <w:pPr>
              <w:spacing w:after="450" w:line="312" w:lineRule="atLeast"/>
              <w:rPr>
                <w:rFonts w:ascii="Georgia" w:eastAsia="Times New Roman" w:hAnsi="Georgia" w:cs="Times New Roman"/>
                <w:sz w:val="24"/>
                <w:szCs w:val="24"/>
              </w:rPr>
            </w:pPr>
            <w:r w:rsidRPr="00CB6B8E">
              <w:rPr>
                <w:rFonts w:ascii="Georgia" w:eastAsia="Times New Roman" w:hAnsi="Georgia" w:cs="Times New Roman"/>
                <w:sz w:val="24"/>
                <w:szCs w:val="24"/>
              </w:rPr>
              <w:t xml:space="preserve">832 </w:t>
            </w:r>
          </w:p>
        </w:tc>
        <w:tc>
          <w:tcPr>
            <w:tcW w:w="0" w:type="auto"/>
            <w:tcBorders>
              <w:top w:val="single" w:sz="6" w:space="0" w:color="CCCCCC"/>
              <w:right w:val="single" w:sz="6" w:space="0" w:color="CCCCCC"/>
            </w:tcBorders>
            <w:tcMar>
              <w:top w:w="60" w:type="dxa"/>
              <w:left w:w="60" w:type="dxa"/>
              <w:bottom w:w="60" w:type="dxa"/>
              <w:right w:w="60" w:type="dxa"/>
            </w:tcMar>
            <w:hideMark/>
          </w:tcPr>
          <w:p w:rsidR="00CB6B8E" w:rsidRPr="00CB6B8E" w:rsidRDefault="00CB6B8E" w:rsidP="00CB6B8E">
            <w:pPr>
              <w:spacing w:after="450" w:line="312" w:lineRule="atLeast"/>
              <w:rPr>
                <w:rFonts w:ascii="Georgia" w:eastAsia="Times New Roman" w:hAnsi="Georgia" w:cs="Times New Roman"/>
                <w:sz w:val="24"/>
                <w:szCs w:val="24"/>
                <w:lang w:val="es-VE"/>
              </w:rPr>
            </w:pPr>
            <w:r w:rsidRPr="00CB6B8E">
              <w:rPr>
                <w:rFonts w:ascii="Georgia" w:eastAsia="Times New Roman" w:hAnsi="Georgia" w:cs="Times New Roman"/>
                <w:sz w:val="24"/>
                <w:szCs w:val="24"/>
                <w:lang w:val="es-VE"/>
              </w:rPr>
              <w:t xml:space="preserve">Servicios prestados a las empresas, exceptuando el alquiler y arrendamiento de maquinaria y equipo. </w:t>
            </w:r>
          </w:p>
        </w:tc>
      </w:tr>
      <w:tr w:rsidR="00CB6B8E" w:rsidRPr="00885498" w:rsidTr="00CB6B8E">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CB6B8E" w:rsidRPr="00CB6B8E" w:rsidRDefault="00CB6B8E" w:rsidP="00CB6B8E">
            <w:pPr>
              <w:spacing w:after="450" w:line="312" w:lineRule="atLeast"/>
              <w:rPr>
                <w:rFonts w:ascii="Georgia" w:eastAsia="Times New Roman" w:hAnsi="Georgia" w:cs="Times New Roman"/>
                <w:sz w:val="24"/>
                <w:szCs w:val="24"/>
                <w:lang w:val="es-VE"/>
              </w:rPr>
            </w:pPr>
          </w:p>
        </w:tc>
        <w:tc>
          <w:tcPr>
            <w:tcW w:w="0" w:type="auto"/>
            <w:tcBorders>
              <w:top w:val="single" w:sz="6" w:space="0" w:color="CCCCCC"/>
              <w:right w:val="single" w:sz="6" w:space="0" w:color="CCCCCC"/>
            </w:tcBorders>
            <w:tcMar>
              <w:top w:w="60" w:type="dxa"/>
              <w:left w:w="60" w:type="dxa"/>
              <w:bottom w:w="60" w:type="dxa"/>
              <w:right w:w="60" w:type="dxa"/>
            </w:tcMar>
            <w:hideMark/>
          </w:tcPr>
          <w:p w:rsidR="00CB6B8E" w:rsidRPr="00CB6B8E" w:rsidRDefault="00CB6B8E" w:rsidP="00CB6B8E">
            <w:pPr>
              <w:spacing w:after="450" w:line="312" w:lineRule="atLeast"/>
              <w:rPr>
                <w:rFonts w:ascii="Georgia" w:eastAsia="Times New Roman" w:hAnsi="Georgia" w:cs="Times New Roman"/>
                <w:sz w:val="24"/>
                <w:szCs w:val="24"/>
              </w:rPr>
            </w:pPr>
            <w:r w:rsidRPr="00CB6B8E">
              <w:rPr>
                <w:rFonts w:ascii="Georgia" w:eastAsia="Times New Roman" w:hAnsi="Georgia" w:cs="Times New Roman"/>
                <w:sz w:val="24"/>
                <w:szCs w:val="24"/>
              </w:rPr>
              <w:t xml:space="preserve">833 </w:t>
            </w:r>
          </w:p>
        </w:tc>
        <w:tc>
          <w:tcPr>
            <w:tcW w:w="0" w:type="auto"/>
            <w:tcBorders>
              <w:top w:val="single" w:sz="6" w:space="0" w:color="CCCCCC"/>
              <w:right w:val="single" w:sz="6" w:space="0" w:color="CCCCCC"/>
            </w:tcBorders>
            <w:tcMar>
              <w:top w:w="60" w:type="dxa"/>
              <w:left w:w="60" w:type="dxa"/>
              <w:bottom w:w="60" w:type="dxa"/>
              <w:right w:w="60" w:type="dxa"/>
            </w:tcMar>
            <w:hideMark/>
          </w:tcPr>
          <w:p w:rsidR="00CB6B8E" w:rsidRPr="00CB6B8E" w:rsidRDefault="00CB6B8E" w:rsidP="00CB6B8E">
            <w:pPr>
              <w:spacing w:after="450" w:line="312" w:lineRule="atLeast"/>
              <w:rPr>
                <w:rFonts w:ascii="Georgia" w:eastAsia="Times New Roman" w:hAnsi="Georgia" w:cs="Times New Roman"/>
                <w:sz w:val="24"/>
                <w:szCs w:val="24"/>
                <w:lang w:val="es-VE"/>
              </w:rPr>
            </w:pPr>
            <w:r w:rsidRPr="00CB6B8E">
              <w:rPr>
                <w:rFonts w:ascii="Georgia" w:eastAsia="Times New Roman" w:hAnsi="Georgia" w:cs="Times New Roman"/>
                <w:sz w:val="24"/>
                <w:szCs w:val="24"/>
                <w:lang w:val="es-VE"/>
              </w:rPr>
              <w:t xml:space="preserve">Alquiler y arrendamiento de maquinaria y equipo. </w:t>
            </w:r>
          </w:p>
        </w:tc>
      </w:tr>
    </w:tbl>
    <w:p w:rsidR="00CB6B8E" w:rsidRPr="00CB6B8E" w:rsidRDefault="00CB6B8E" w:rsidP="00CB6B8E">
      <w:pPr>
        <w:pBdr>
          <w:bottom w:val="dotted" w:sz="2" w:space="0" w:color="BBBBBB"/>
        </w:pBdr>
        <w:shd w:val="clear" w:color="auto" w:fill="5482CF"/>
        <w:spacing w:line="312" w:lineRule="atLeast"/>
        <w:jc w:val="center"/>
        <w:outlineLvl w:val="5"/>
        <w:rPr>
          <w:rFonts w:ascii="Georgia" w:eastAsia="Times New Roman" w:hAnsi="Georgia" w:cs="Arial"/>
          <w:b/>
          <w:bCs/>
          <w:i/>
          <w:iCs/>
          <w:color w:val="333333"/>
          <w:sz w:val="21"/>
          <w:szCs w:val="21"/>
          <w:lang w:val="es-ES"/>
        </w:rPr>
      </w:pPr>
      <w:r w:rsidRPr="00CB6B8E">
        <w:rPr>
          <w:rFonts w:ascii="Georgia" w:eastAsia="Times New Roman" w:hAnsi="Georgia" w:cs="Arial"/>
          <w:b/>
          <w:bCs/>
          <w:i/>
          <w:iCs/>
          <w:color w:val="333333"/>
          <w:sz w:val="21"/>
          <w:szCs w:val="21"/>
          <w:lang w:val="es-ES"/>
        </w:rPr>
        <w:t>Gran división 9. Servicios comunales, sociales y personales</w:t>
      </w:r>
    </w:p>
    <w:tbl>
      <w:tblPr>
        <w:tblW w:w="5000" w:type="pct"/>
        <w:tblCellSpacing w:w="15" w:type="dxa"/>
        <w:tblBorders>
          <w:top w:val="single" w:sz="18" w:space="0" w:color="CCCCCC"/>
          <w:left w:val="single" w:sz="6" w:space="0" w:color="CCCCCC"/>
          <w:bottom w:val="single" w:sz="18" w:space="0" w:color="CCCCCC"/>
        </w:tblBorders>
        <w:tblCellMar>
          <w:top w:w="15" w:type="dxa"/>
          <w:left w:w="15" w:type="dxa"/>
          <w:bottom w:w="15" w:type="dxa"/>
          <w:right w:w="15" w:type="dxa"/>
        </w:tblCellMar>
        <w:tblLook w:val="04A0"/>
      </w:tblPr>
      <w:tblGrid>
        <w:gridCol w:w="1227"/>
        <w:gridCol w:w="1604"/>
        <w:gridCol w:w="6739"/>
      </w:tblGrid>
      <w:tr w:rsidR="00CB6B8E" w:rsidRPr="00CB6B8E" w:rsidTr="00CB6B8E">
        <w:trPr>
          <w:tblCellSpacing w:w="15" w:type="dxa"/>
        </w:trPr>
        <w:tc>
          <w:tcPr>
            <w:tcW w:w="0" w:type="auto"/>
            <w:tcBorders>
              <w:right w:val="single" w:sz="6" w:space="0" w:color="CCCCCC"/>
            </w:tcBorders>
            <w:shd w:val="clear" w:color="auto" w:fill="DDDDDD"/>
            <w:tcMar>
              <w:top w:w="0" w:type="dxa"/>
              <w:left w:w="60" w:type="dxa"/>
              <w:bottom w:w="60" w:type="dxa"/>
              <w:right w:w="60" w:type="dxa"/>
            </w:tcMar>
            <w:hideMark/>
          </w:tcPr>
          <w:p w:rsidR="00CB6B8E" w:rsidRPr="00CB6B8E" w:rsidRDefault="00CB6B8E" w:rsidP="00CB6B8E">
            <w:pPr>
              <w:spacing w:after="450" w:line="312" w:lineRule="atLeast"/>
              <w:rPr>
                <w:rFonts w:ascii="Georgia" w:eastAsia="Times New Roman" w:hAnsi="Georgia" w:cs="Times New Roman"/>
                <w:b/>
                <w:bCs/>
                <w:sz w:val="24"/>
                <w:szCs w:val="24"/>
              </w:rPr>
            </w:pPr>
            <w:proofErr w:type="spellStart"/>
            <w:r w:rsidRPr="00CB6B8E">
              <w:rPr>
                <w:rFonts w:ascii="Georgia" w:eastAsia="Times New Roman" w:hAnsi="Georgia" w:cs="Times New Roman"/>
                <w:b/>
                <w:bCs/>
                <w:sz w:val="24"/>
                <w:szCs w:val="24"/>
              </w:rPr>
              <w:t>División</w:t>
            </w:r>
            <w:proofErr w:type="spellEnd"/>
          </w:p>
        </w:tc>
        <w:tc>
          <w:tcPr>
            <w:tcW w:w="0" w:type="auto"/>
            <w:tcBorders>
              <w:right w:val="single" w:sz="6" w:space="0" w:color="CCCCCC"/>
            </w:tcBorders>
            <w:shd w:val="clear" w:color="auto" w:fill="DDDDDD"/>
            <w:tcMar>
              <w:top w:w="0" w:type="dxa"/>
              <w:left w:w="60" w:type="dxa"/>
              <w:bottom w:w="60" w:type="dxa"/>
              <w:right w:w="60" w:type="dxa"/>
            </w:tcMar>
            <w:hideMark/>
          </w:tcPr>
          <w:p w:rsidR="00CB6B8E" w:rsidRPr="00CB6B8E" w:rsidRDefault="00CB6B8E" w:rsidP="00CB6B8E">
            <w:pPr>
              <w:spacing w:after="450" w:line="312" w:lineRule="atLeast"/>
              <w:rPr>
                <w:rFonts w:ascii="Georgia" w:eastAsia="Times New Roman" w:hAnsi="Georgia" w:cs="Times New Roman"/>
                <w:b/>
                <w:bCs/>
                <w:sz w:val="24"/>
                <w:szCs w:val="24"/>
              </w:rPr>
            </w:pPr>
            <w:proofErr w:type="spellStart"/>
            <w:r w:rsidRPr="00CB6B8E">
              <w:rPr>
                <w:rFonts w:ascii="Georgia" w:eastAsia="Times New Roman" w:hAnsi="Georgia" w:cs="Times New Roman"/>
                <w:b/>
                <w:bCs/>
                <w:sz w:val="24"/>
                <w:szCs w:val="24"/>
              </w:rPr>
              <w:t>Agrupación</w:t>
            </w:r>
            <w:proofErr w:type="spellEnd"/>
          </w:p>
        </w:tc>
        <w:tc>
          <w:tcPr>
            <w:tcW w:w="0" w:type="auto"/>
            <w:tcBorders>
              <w:top w:val="single" w:sz="6" w:space="0" w:color="CCCCCC"/>
              <w:right w:val="single" w:sz="6" w:space="0" w:color="CCCCCC"/>
            </w:tcBorders>
            <w:tcMar>
              <w:top w:w="60" w:type="dxa"/>
              <w:left w:w="60" w:type="dxa"/>
              <w:bottom w:w="60" w:type="dxa"/>
              <w:right w:w="60" w:type="dxa"/>
            </w:tcMar>
            <w:hideMark/>
          </w:tcPr>
          <w:p w:rsidR="00CB6B8E" w:rsidRPr="00CB6B8E" w:rsidRDefault="00CB6B8E" w:rsidP="00CB6B8E">
            <w:pPr>
              <w:spacing w:after="450" w:line="312" w:lineRule="atLeast"/>
              <w:rPr>
                <w:rFonts w:ascii="Georgia" w:eastAsia="Times New Roman" w:hAnsi="Georgia" w:cs="Times New Roman"/>
                <w:sz w:val="24"/>
                <w:szCs w:val="24"/>
              </w:rPr>
            </w:pPr>
          </w:p>
        </w:tc>
      </w:tr>
      <w:tr w:rsidR="00CB6B8E" w:rsidRPr="00CB6B8E" w:rsidTr="00CB6B8E">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CB6B8E" w:rsidRPr="00CB6B8E" w:rsidRDefault="00CB6B8E" w:rsidP="00CB6B8E">
            <w:pPr>
              <w:spacing w:after="450" w:line="312" w:lineRule="atLeast"/>
              <w:rPr>
                <w:rFonts w:ascii="Georgia" w:eastAsia="Times New Roman" w:hAnsi="Georgia" w:cs="Times New Roman"/>
                <w:sz w:val="24"/>
                <w:szCs w:val="24"/>
              </w:rPr>
            </w:pPr>
            <w:r w:rsidRPr="00CB6B8E">
              <w:rPr>
                <w:rFonts w:ascii="Georgia" w:eastAsia="Times New Roman" w:hAnsi="Georgia" w:cs="Times New Roman"/>
                <w:sz w:val="24"/>
                <w:szCs w:val="24"/>
              </w:rPr>
              <w:t xml:space="preserve">91 </w:t>
            </w:r>
          </w:p>
        </w:tc>
        <w:tc>
          <w:tcPr>
            <w:tcW w:w="0" w:type="auto"/>
            <w:tcBorders>
              <w:top w:val="single" w:sz="6" w:space="0" w:color="CCCCCC"/>
              <w:right w:val="single" w:sz="6" w:space="0" w:color="CCCCCC"/>
            </w:tcBorders>
            <w:tcMar>
              <w:top w:w="60" w:type="dxa"/>
              <w:left w:w="60" w:type="dxa"/>
              <w:bottom w:w="60" w:type="dxa"/>
              <w:right w:w="60" w:type="dxa"/>
            </w:tcMar>
            <w:hideMark/>
          </w:tcPr>
          <w:p w:rsidR="00CB6B8E" w:rsidRPr="00CB6B8E" w:rsidRDefault="00CB6B8E" w:rsidP="00CB6B8E">
            <w:pPr>
              <w:spacing w:after="450" w:line="312" w:lineRule="atLeast"/>
              <w:rPr>
                <w:rFonts w:ascii="Georgia" w:eastAsia="Times New Roman" w:hAnsi="Georgia" w:cs="Times New Roman"/>
                <w:sz w:val="24"/>
                <w:szCs w:val="24"/>
              </w:rPr>
            </w:pPr>
            <w:r w:rsidRPr="00CB6B8E">
              <w:rPr>
                <w:rFonts w:ascii="Georgia" w:eastAsia="Times New Roman" w:hAnsi="Georgia" w:cs="Times New Roman"/>
                <w:sz w:val="24"/>
                <w:szCs w:val="24"/>
              </w:rPr>
              <w:t xml:space="preserve">910 </w:t>
            </w:r>
          </w:p>
        </w:tc>
        <w:tc>
          <w:tcPr>
            <w:tcW w:w="0" w:type="auto"/>
            <w:tcBorders>
              <w:top w:val="single" w:sz="6" w:space="0" w:color="CCCCCC"/>
              <w:right w:val="single" w:sz="6" w:space="0" w:color="CCCCCC"/>
            </w:tcBorders>
            <w:tcMar>
              <w:top w:w="60" w:type="dxa"/>
              <w:left w:w="60" w:type="dxa"/>
              <w:bottom w:w="60" w:type="dxa"/>
              <w:right w:w="60" w:type="dxa"/>
            </w:tcMar>
            <w:hideMark/>
          </w:tcPr>
          <w:p w:rsidR="00CB6B8E" w:rsidRPr="00CB6B8E" w:rsidRDefault="00CB6B8E" w:rsidP="00CB6B8E">
            <w:pPr>
              <w:spacing w:after="450" w:line="312" w:lineRule="atLeast"/>
              <w:rPr>
                <w:rFonts w:ascii="Georgia" w:eastAsia="Times New Roman" w:hAnsi="Georgia" w:cs="Times New Roman"/>
                <w:sz w:val="24"/>
                <w:szCs w:val="24"/>
              </w:rPr>
            </w:pPr>
            <w:proofErr w:type="spellStart"/>
            <w:r w:rsidRPr="00CB6B8E">
              <w:rPr>
                <w:rFonts w:ascii="Georgia" w:eastAsia="Times New Roman" w:hAnsi="Georgia" w:cs="Times New Roman"/>
                <w:sz w:val="24"/>
                <w:szCs w:val="24"/>
              </w:rPr>
              <w:t>Administración</w:t>
            </w:r>
            <w:proofErr w:type="spellEnd"/>
            <w:r w:rsidRPr="00CB6B8E">
              <w:rPr>
                <w:rFonts w:ascii="Georgia" w:eastAsia="Times New Roman" w:hAnsi="Georgia" w:cs="Times New Roman"/>
                <w:sz w:val="24"/>
                <w:szCs w:val="24"/>
              </w:rPr>
              <w:t xml:space="preserve"> </w:t>
            </w:r>
            <w:proofErr w:type="spellStart"/>
            <w:r w:rsidRPr="00CB6B8E">
              <w:rPr>
                <w:rFonts w:ascii="Georgia" w:eastAsia="Times New Roman" w:hAnsi="Georgia" w:cs="Times New Roman"/>
                <w:sz w:val="24"/>
                <w:szCs w:val="24"/>
              </w:rPr>
              <w:t>pública</w:t>
            </w:r>
            <w:proofErr w:type="spellEnd"/>
            <w:r w:rsidRPr="00CB6B8E">
              <w:rPr>
                <w:rFonts w:ascii="Georgia" w:eastAsia="Times New Roman" w:hAnsi="Georgia" w:cs="Times New Roman"/>
                <w:sz w:val="24"/>
                <w:szCs w:val="24"/>
              </w:rPr>
              <w:t xml:space="preserve"> y </w:t>
            </w:r>
            <w:proofErr w:type="spellStart"/>
            <w:r w:rsidRPr="00CB6B8E">
              <w:rPr>
                <w:rFonts w:ascii="Georgia" w:eastAsia="Times New Roman" w:hAnsi="Georgia" w:cs="Times New Roman"/>
                <w:sz w:val="24"/>
                <w:szCs w:val="24"/>
              </w:rPr>
              <w:t>defensa</w:t>
            </w:r>
            <w:proofErr w:type="spellEnd"/>
            <w:r w:rsidRPr="00CB6B8E">
              <w:rPr>
                <w:rFonts w:ascii="Georgia" w:eastAsia="Times New Roman" w:hAnsi="Georgia" w:cs="Times New Roman"/>
                <w:sz w:val="24"/>
                <w:szCs w:val="24"/>
              </w:rPr>
              <w:t xml:space="preserve">. </w:t>
            </w:r>
          </w:p>
        </w:tc>
      </w:tr>
      <w:tr w:rsidR="00CB6B8E" w:rsidRPr="00885498" w:rsidTr="00CB6B8E">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CB6B8E" w:rsidRPr="00CB6B8E" w:rsidRDefault="00CB6B8E" w:rsidP="00CB6B8E">
            <w:pPr>
              <w:spacing w:after="450" w:line="312" w:lineRule="atLeast"/>
              <w:rPr>
                <w:rFonts w:ascii="Georgia" w:eastAsia="Times New Roman" w:hAnsi="Georgia" w:cs="Times New Roman"/>
                <w:sz w:val="24"/>
                <w:szCs w:val="24"/>
              </w:rPr>
            </w:pPr>
            <w:r w:rsidRPr="00CB6B8E">
              <w:rPr>
                <w:rFonts w:ascii="Georgia" w:eastAsia="Times New Roman" w:hAnsi="Georgia" w:cs="Times New Roman"/>
                <w:sz w:val="24"/>
                <w:szCs w:val="24"/>
              </w:rPr>
              <w:t xml:space="preserve">92 </w:t>
            </w:r>
          </w:p>
        </w:tc>
        <w:tc>
          <w:tcPr>
            <w:tcW w:w="0" w:type="auto"/>
            <w:tcBorders>
              <w:top w:val="single" w:sz="6" w:space="0" w:color="CCCCCC"/>
              <w:right w:val="single" w:sz="6" w:space="0" w:color="CCCCCC"/>
            </w:tcBorders>
            <w:tcMar>
              <w:top w:w="60" w:type="dxa"/>
              <w:left w:w="60" w:type="dxa"/>
              <w:bottom w:w="60" w:type="dxa"/>
              <w:right w:w="60" w:type="dxa"/>
            </w:tcMar>
            <w:hideMark/>
          </w:tcPr>
          <w:p w:rsidR="00CB6B8E" w:rsidRPr="00CB6B8E" w:rsidRDefault="00CB6B8E" w:rsidP="00CB6B8E">
            <w:pPr>
              <w:spacing w:after="450" w:line="312" w:lineRule="atLeast"/>
              <w:rPr>
                <w:rFonts w:ascii="Georgia" w:eastAsia="Times New Roman" w:hAnsi="Georgia" w:cs="Times New Roman"/>
                <w:sz w:val="24"/>
                <w:szCs w:val="24"/>
              </w:rPr>
            </w:pPr>
            <w:r w:rsidRPr="00CB6B8E">
              <w:rPr>
                <w:rFonts w:ascii="Georgia" w:eastAsia="Times New Roman" w:hAnsi="Georgia" w:cs="Times New Roman"/>
                <w:sz w:val="24"/>
                <w:szCs w:val="24"/>
              </w:rPr>
              <w:t xml:space="preserve">920 </w:t>
            </w:r>
          </w:p>
        </w:tc>
        <w:tc>
          <w:tcPr>
            <w:tcW w:w="0" w:type="auto"/>
            <w:tcBorders>
              <w:top w:val="single" w:sz="6" w:space="0" w:color="CCCCCC"/>
              <w:right w:val="single" w:sz="6" w:space="0" w:color="CCCCCC"/>
            </w:tcBorders>
            <w:tcMar>
              <w:top w:w="60" w:type="dxa"/>
              <w:left w:w="60" w:type="dxa"/>
              <w:bottom w:w="60" w:type="dxa"/>
              <w:right w:w="60" w:type="dxa"/>
            </w:tcMar>
            <w:hideMark/>
          </w:tcPr>
          <w:p w:rsidR="00CB6B8E" w:rsidRPr="00CB6B8E" w:rsidRDefault="00CB6B8E" w:rsidP="00CB6B8E">
            <w:pPr>
              <w:spacing w:after="450" w:line="312" w:lineRule="atLeast"/>
              <w:rPr>
                <w:rFonts w:ascii="Georgia" w:eastAsia="Times New Roman" w:hAnsi="Georgia" w:cs="Times New Roman"/>
                <w:sz w:val="24"/>
                <w:szCs w:val="24"/>
                <w:lang w:val="es-VE"/>
              </w:rPr>
            </w:pPr>
            <w:r w:rsidRPr="00CB6B8E">
              <w:rPr>
                <w:rFonts w:ascii="Georgia" w:eastAsia="Times New Roman" w:hAnsi="Georgia" w:cs="Times New Roman"/>
                <w:sz w:val="24"/>
                <w:szCs w:val="24"/>
                <w:lang w:val="es-VE"/>
              </w:rPr>
              <w:t xml:space="preserve">Servicios de saneamiento y similares. </w:t>
            </w:r>
          </w:p>
        </w:tc>
      </w:tr>
      <w:tr w:rsidR="00CB6B8E" w:rsidRPr="00885498" w:rsidTr="00CB6B8E">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CB6B8E" w:rsidRPr="00CB6B8E" w:rsidRDefault="00CB6B8E" w:rsidP="00CB6B8E">
            <w:pPr>
              <w:spacing w:after="450" w:line="312" w:lineRule="atLeast"/>
              <w:rPr>
                <w:rFonts w:ascii="Georgia" w:eastAsia="Times New Roman" w:hAnsi="Georgia" w:cs="Times New Roman"/>
                <w:sz w:val="24"/>
                <w:szCs w:val="24"/>
              </w:rPr>
            </w:pPr>
            <w:r w:rsidRPr="00CB6B8E">
              <w:rPr>
                <w:rFonts w:ascii="Georgia" w:eastAsia="Times New Roman" w:hAnsi="Georgia" w:cs="Times New Roman"/>
                <w:sz w:val="24"/>
                <w:szCs w:val="24"/>
              </w:rPr>
              <w:t xml:space="preserve">93 </w:t>
            </w:r>
          </w:p>
        </w:tc>
        <w:tc>
          <w:tcPr>
            <w:tcW w:w="0" w:type="auto"/>
            <w:tcBorders>
              <w:top w:val="single" w:sz="6" w:space="0" w:color="CCCCCC"/>
              <w:right w:val="single" w:sz="6" w:space="0" w:color="CCCCCC"/>
            </w:tcBorders>
            <w:tcMar>
              <w:top w:w="60" w:type="dxa"/>
              <w:left w:w="60" w:type="dxa"/>
              <w:bottom w:w="60" w:type="dxa"/>
              <w:right w:w="60" w:type="dxa"/>
            </w:tcMar>
            <w:hideMark/>
          </w:tcPr>
          <w:p w:rsidR="00CB6B8E" w:rsidRPr="00CB6B8E" w:rsidRDefault="00CB6B8E" w:rsidP="00CB6B8E">
            <w:pPr>
              <w:spacing w:after="450" w:line="312" w:lineRule="atLeast"/>
              <w:rPr>
                <w:rFonts w:ascii="Georgia" w:eastAsia="Times New Roman" w:hAnsi="Georgia" w:cs="Times New Roman"/>
                <w:sz w:val="24"/>
                <w:szCs w:val="24"/>
              </w:rPr>
            </w:pPr>
          </w:p>
        </w:tc>
        <w:tc>
          <w:tcPr>
            <w:tcW w:w="0" w:type="auto"/>
            <w:tcBorders>
              <w:top w:val="single" w:sz="6" w:space="0" w:color="CCCCCC"/>
              <w:right w:val="single" w:sz="6" w:space="0" w:color="CCCCCC"/>
            </w:tcBorders>
            <w:tcMar>
              <w:top w:w="60" w:type="dxa"/>
              <w:left w:w="60" w:type="dxa"/>
              <w:bottom w:w="60" w:type="dxa"/>
              <w:right w:w="60" w:type="dxa"/>
            </w:tcMar>
            <w:hideMark/>
          </w:tcPr>
          <w:p w:rsidR="00CB6B8E" w:rsidRPr="00CB6B8E" w:rsidRDefault="00CB6B8E" w:rsidP="00CB6B8E">
            <w:pPr>
              <w:spacing w:after="450" w:line="312" w:lineRule="atLeast"/>
              <w:rPr>
                <w:rFonts w:ascii="Georgia" w:eastAsia="Times New Roman" w:hAnsi="Georgia" w:cs="Times New Roman"/>
                <w:sz w:val="24"/>
                <w:szCs w:val="24"/>
                <w:lang w:val="es-VE"/>
              </w:rPr>
            </w:pPr>
            <w:r w:rsidRPr="00CB6B8E">
              <w:rPr>
                <w:rFonts w:ascii="Georgia" w:eastAsia="Times New Roman" w:hAnsi="Georgia" w:cs="Times New Roman"/>
                <w:sz w:val="24"/>
                <w:szCs w:val="24"/>
                <w:lang w:val="es-VE"/>
              </w:rPr>
              <w:t xml:space="preserve">Servicios sociales y otros servicios comunales conexos. </w:t>
            </w:r>
          </w:p>
        </w:tc>
      </w:tr>
      <w:tr w:rsidR="00CB6B8E" w:rsidRPr="00CB6B8E" w:rsidTr="00CB6B8E">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CB6B8E" w:rsidRPr="00CB6B8E" w:rsidRDefault="00CB6B8E" w:rsidP="00CB6B8E">
            <w:pPr>
              <w:spacing w:after="450" w:line="312" w:lineRule="atLeast"/>
              <w:rPr>
                <w:rFonts w:ascii="Georgia" w:eastAsia="Times New Roman" w:hAnsi="Georgia" w:cs="Times New Roman"/>
                <w:sz w:val="24"/>
                <w:szCs w:val="24"/>
                <w:lang w:val="es-VE"/>
              </w:rPr>
            </w:pPr>
          </w:p>
        </w:tc>
        <w:tc>
          <w:tcPr>
            <w:tcW w:w="0" w:type="auto"/>
            <w:tcBorders>
              <w:top w:val="single" w:sz="6" w:space="0" w:color="CCCCCC"/>
              <w:right w:val="single" w:sz="6" w:space="0" w:color="CCCCCC"/>
            </w:tcBorders>
            <w:tcMar>
              <w:top w:w="60" w:type="dxa"/>
              <w:left w:w="60" w:type="dxa"/>
              <w:bottom w:w="60" w:type="dxa"/>
              <w:right w:w="60" w:type="dxa"/>
            </w:tcMar>
            <w:hideMark/>
          </w:tcPr>
          <w:p w:rsidR="00CB6B8E" w:rsidRPr="00CB6B8E" w:rsidRDefault="00CB6B8E" w:rsidP="00CB6B8E">
            <w:pPr>
              <w:spacing w:after="450" w:line="312" w:lineRule="atLeast"/>
              <w:rPr>
                <w:rFonts w:ascii="Georgia" w:eastAsia="Times New Roman" w:hAnsi="Georgia" w:cs="Times New Roman"/>
                <w:sz w:val="24"/>
                <w:szCs w:val="24"/>
              </w:rPr>
            </w:pPr>
            <w:r w:rsidRPr="00CB6B8E">
              <w:rPr>
                <w:rFonts w:ascii="Georgia" w:eastAsia="Times New Roman" w:hAnsi="Georgia" w:cs="Times New Roman"/>
                <w:sz w:val="24"/>
                <w:szCs w:val="24"/>
              </w:rPr>
              <w:t xml:space="preserve">931 </w:t>
            </w:r>
          </w:p>
        </w:tc>
        <w:tc>
          <w:tcPr>
            <w:tcW w:w="0" w:type="auto"/>
            <w:tcBorders>
              <w:top w:val="single" w:sz="6" w:space="0" w:color="CCCCCC"/>
              <w:right w:val="single" w:sz="6" w:space="0" w:color="CCCCCC"/>
            </w:tcBorders>
            <w:tcMar>
              <w:top w:w="60" w:type="dxa"/>
              <w:left w:w="60" w:type="dxa"/>
              <w:bottom w:w="60" w:type="dxa"/>
              <w:right w:w="60" w:type="dxa"/>
            </w:tcMar>
            <w:hideMark/>
          </w:tcPr>
          <w:p w:rsidR="00CB6B8E" w:rsidRPr="00CB6B8E" w:rsidRDefault="00CB6B8E" w:rsidP="00CB6B8E">
            <w:pPr>
              <w:spacing w:after="450" w:line="312" w:lineRule="atLeast"/>
              <w:rPr>
                <w:rFonts w:ascii="Georgia" w:eastAsia="Times New Roman" w:hAnsi="Georgia" w:cs="Times New Roman"/>
                <w:sz w:val="24"/>
                <w:szCs w:val="24"/>
              </w:rPr>
            </w:pPr>
            <w:proofErr w:type="spellStart"/>
            <w:r w:rsidRPr="00CB6B8E">
              <w:rPr>
                <w:rFonts w:ascii="Georgia" w:eastAsia="Times New Roman" w:hAnsi="Georgia" w:cs="Times New Roman"/>
                <w:sz w:val="24"/>
                <w:szCs w:val="24"/>
              </w:rPr>
              <w:t>Instrucción</w:t>
            </w:r>
            <w:proofErr w:type="spellEnd"/>
            <w:r w:rsidRPr="00CB6B8E">
              <w:rPr>
                <w:rFonts w:ascii="Georgia" w:eastAsia="Times New Roman" w:hAnsi="Georgia" w:cs="Times New Roman"/>
                <w:sz w:val="24"/>
                <w:szCs w:val="24"/>
              </w:rPr>
              <w:t xml:space="preserve"> </w:t>
            </w:r>
            <w:proofErr w:type="spellStart"/>
            <w:r w:rsidRPr="00CB6B8E">
              <w:rPr>
                <w:rFonts w:ascii="Georgia" w:eastAsia="Times New Roman" w:hAnsi="Georgia" w:cs="Times New Roman"/>
                <w:sz w:val="24"/>
                <w:szCs w:val="24"/>
              </w:rPr>
              <w:t>pública</w:t>
            </w:r>
            <w:proofErr w:type="spellEnd"/>
            <w:r w:rsidRPr="00CB6B8E">
              <w:rPr>
                <w:rFonts w:ascii="Georgia" w:eastAsia="Times New Roman" w:hAnsi="Georgia" w:cs="Times New Roman"/>
                <w:sz w:val="24"/>
                <w:szCs w:val="24"/>
              </w:rPr>
              <w:t xml:space="preserve">. </w:t>
            </w:r>
          </w:p>
        </w:tc>
      </w:tr>
      <w:tr w:rsidR="00CB6B8E" w:rsidRPr="00885498" w:rsidTr="00CB6B8E">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CB6B8E" w:rsidRPr="00CB6B8E" w:rsidRDefault="00CB6B8E" w:rsidP="00CB6B8E">
            <w:pPr>
              <w:spacing w:after="450" w:line="312" w:lineRule="atLeast"/>
              <w:rPr>
                <w:rFonts w:ascii="Georgia" w:eastAsia="Times New Roman" w:hAnsi="Georgia" w:cs="Times New Roman"/>
                <w:sz w:val="24"/>
                <w:szCs w:val="24"/>
              </w:rPr>
            </w:pPr>
          </w:p>
        </w:tc>
        <w:tc>
          <w:tcPr>
            <w:tcW w:w="0" w:type="auto"/>
            <w:tcBorders>
              <w:top w:val="single" w:sz="6" w:space="0" w:color="CCCCCC"/>
              <w:right w:val="single" w:sz="6" w:space="0" w:color="CCCCCC"/>
            </w:tcBorders>
            <w:tcMar>
              <w:top w:w="60" w:type="dxa"/>
              <w:left w:w="60" w:type="dxa"/>
              <w:bottom w:w="60" w:type="dxa"/>
              <w:right w:w="60" w:type="dxa"/>
            </w:tcMar>
            <w:hideMark/>
          </w:tcPr>
          <w:p w:rsidR="00CB6B8E" w:rsidRPr="00CB6B8E" w:rsidRDefault="00CB6B8E" w:rsidP="00CB6B8E">
            <w:pPr>
              <w:spacing w:after="450" w:line="312" w:lineRule="atLeast"/>
              <w:rPr>
                <w:rFonts w:ascii="Georgia" w:eastAsia="Times New Roman" w:hAnsi="Georgia" w:cs="Times New Roman"/>
                <w:sz w:val="24"/>
                <w:szCs w:val="24"/>
              </w:rPr>
            </w:pPr>
            <w:r w:rsidRPr="00CB6B8E">
              <w:rPr>
                <w:rFonts w:ascii="Georgia" w:eastAsia="Times New Roman" w:hAnsi="Georgia" w:cs="Times New Roman"/>
                <w:sz w:val="24"/>
                <w:szCs w:val="24"/>
              </w:rPr>
              <w:t xml:space="preserve">932 </w:t>
            </w:r>
          </w:p>
        </w:tc>
        <w:tc>
          <w:tcPr>
            <w:tcW w:w="0" w:type="auto"/>
            <w:tcBorders>
              <w:top w:val="single" w:sz="6" w:space="0" w:color="CCCCCC"/>
              <w:right w:val="single" w:sz="6" w:space="0" w:color="CCCCCC"/>
            </w:tcBorders>
            <w:tcMar>
              <w:top w:w="60" w:type="dxa"/>
              <w:left w:w="60" w:type="dxa"/>
              <w:bottom w:w="60" w:type="dxa"/>
              <w:right w:w="60" w:type="dxa"/>
            </w:tcMar>
            <w:hideMark/>
          </w:tcPr>
          <w:p w:rsidR="00CB6B8E" w:rsidRPr="00CB6B8E" w:rsidRDefault="00CB6B8E" w:rsidP="00CB6B8E">
            <w:pPr>
              <w:spacing w:after="450" w:line="312" w:lineRule="atLeast"/>
              <w:rPr>
                <w:rFonts w:ascii="Georgia" w:eastAsia="Times New Roman" w:hAnsi="Georgia" w:cs="Times New Roman"/>
                <w:sz w:val="24"/>
                <w:szCs w:val="24"/>
                <w:lang w:val="es-VE"/>
              </w:rPr>
            </w:pPr>
            <w:r w:rsidRPr="00CB6B8E">
              <w:rPr>
                <w:rFonts w:ascii="Georgia" w:eastAsia="Times New Roman" w:hAnsi="Georgia" w:cs="Times New Roman"/>
                <w:sz w:val="24"/>
                <w:szCs w:val="24"/>
                <w:lang w:val="es-VE"/>
              </w:rPr>
              <w:t xml:space="preserve">Institutos de investigaciones y científicos. </w:t>
            </w:r>
          </w:p>
        </w:tc>
      </w:tr>
      <w:tr w:rsidR="00CB6B8E" w:rsidRPr="00885498" w:rsidTr="00CB6B8E">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CB6B8E" w:rsidRPr="00CB6B8E" w:rsidRDefault="00CB6B8E" w:rsidP="00CB6B8E">
            <w:pPr>
              <w:spacing w:after="450" w:line="312" w:lineRule="atLeast"/>
              <w:rPr>
                <w:rFonts w:ascii="Georgia" w:eastAsia="Times New Roman" w:hAnsi="Georgia" w:cs="Times New Roman"/>
                <w:sz w:val="24"/>
                <w:szCs w:val="24"/>
                <w:lang w:val="es-VE"/>
              </w:rPr>
            </w:pPr>
          </w:p>
        </w:tc>
        <w:tc>
          <w:tcPr>
            <w:tcW w:w="0" w:type="auto"/>
            <w:tcBorders>
              <w:top w:val="single" w:sz="6" w:space="0" w:color="CCCCCC"/>
              <w:right w:val="single" w:sz="6" w:space="0" w:color="CCCCCC"/>
            </w:tcBorders>
            <w:tcMar>
              <w:top w:w="60" w:type="dxa"/>
              <w:left w:w="60" w:type="dxa"/>
              <w:bottom w:w="60" w:type="dxa"/>
              <w:right w:w="60" w:type="dxa"/>
            </w:tcMar>
            <w:hideMark/>
          </w:tcPr>
          <w:p w:rsidR="00CB6B8E" w:rsidRPr="00CB6B8E" w:rsidRDefault="00CB6B8E" w:rsidP="00CB6B8E">
            <w:pPr>
              <w:spacing w:after="450" w:line="312" w:lineRule="atLeast"/>
              <w:rPr>
                <w:rFonts w:ascii="Georgia" w:eastAsia="Times New Roman" w:hAnsi="Georgia" w:cs="Times New Roman"/>
                <w:sz w:val="24"/>
                <w:szCs w:val="24"/>
              </w:rPr>
            </w:pPr>
            <w:r w:rsidRPr="00CB6B8E">
              <w:rPr>
                <w:rFonts w:ascii="Georgia" w:eastAsia="Times New Roman" w:hAnsi="Georgia" w:cs="Times New Roman"/>
                <w:sz w:val="24"/>
                <w:szCs w:val="24"/>
              </w:rPr>
              <w:t xml:space="preserve">933 </w:t>
            </w:r>
          </w:p>
        </w:tc>
        <w:tc>
          <w:tcPr>
            <w:tcW w:w="0" w:type="auto"/>
            <w:tcBorders>
              <w:top w:val="single" w:sz="6" w:space="0" w:color="CCCCCC"/>
              <w:right w:val="single" w:sz="6" w:space="0" w:color="CCCCCC"/>
            </w:tcBorders>
            <w:tcMar>
              <w:top w:w="60" w:type="dxa"/>
              <w:left w:w="60" w:type="dxa"/>
              <w:bottom w:w="60" w:type="dxa"/>
              <w:right w:w="60" w:type="dxa"/>
            </w:tcMar>
            <w:hideMark/>
          </w:tcPr>
          <w:p w:rsidR="00CB6B8E" w:rsidRPr="00CB6B8E" w:rsidRDefault="00CB6B8E" w:rsidP="00CB6B8E">
            <w:pPr>
              <w:spacing w:after="450" w:line="312" w:lineRule="atLeast"/>
              <w:rPr>
                <w:rFonts w:ascii="Georgia" w:eastAsia="Times New Roman" w:hAnsi="Georgia" w:cs="Times New Roman"/>
                <w:sz w:val="24"/>
                <w:szCs w:val="24"/>
                <w:lang w:val="es-VE"/>
              </w:rPr>
            </w:pPr>
            <w:r w:rsidRPr="00CB6B8E">
              <w:rPr>
                <w:rFonts w:ascii="Georgia" w:eastAsia="Times New Roman" w:hAnsi="Georgia" w:cs="Times New Roman"/>
                <w:sz w:val="24"/>
                <w:szCs w:val="24"/>
                <w:lang w:val="es-VE"/>
              </w:rPr>
              <w:t xml:space="preserve">Servicios médicos y odontológicos; otros servicios de sanidad y veterinaria. </w:t>
            </w:r>
          </w:p>
        </w:tc>
      </w:tr>
      <w:tr w:rsidR="00CB6B8E" w:rsidRPr="00CB6B8E" w:rsidTr="00CB6B8E">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CB6B8E" w:rsidRPr="00CB6B8E" w:rsidRDefault="00CB6B8E" w:rsidP="00CB6B8E">
            <w:pPr>
              <w:spacing w:after="450" w:line="312" w:lineRule="atLeast"/>
              <w:rPr>
                <w:rFonts w:ascii="Georgia" w:eastAsia="Times New Roman" w:hAnsi="Georgia" w:cs="Times New Roman"/>
                <w:sz w:val="24"/>
                <w:szCs w:val="24"/>
                <w:lang w:val="es-VE"/>
              </w:rPr>
            </w:pPr>
          </w:p>
        </w:tc>
        <w:tc>
          <w:tcPr>
            <w:tcW w:w="0" w:type="auto"/>
            <w:tcBorders>
              <w:top w:val="single" w:sz="6" w:space="0" w:color="CCCCCC"/>
              <w:right w:val="single" w:sz="6" w:space="0" w:color="CCCCCC"/>
            </w:tcBorders>
            <w:tcMar>
              <w:top w:w="60" w:type="dxa"/>
              <w:left w:w="60" w:type="dxa"/>
              <w:bottom w:w="60" w:type="dxa"/>
              <w:right w:w="60" w:type="dxa"/>
            </w:tcMar>
            <w:hideMark/>
          </w:tcPr>
          <w:p w:rsidR="00CB6B8E" w:rsidRPr="00CB6B8E" w:rsidRDefault="00CB6B8E" w:rsidP="00CB6B8E">
            <w:pPr>
              <w:spacing w:after="450" w:line="312" w:lineRule="atLeast"/>
              <w:rPr>
                <w:rFonts w:ascii="Georgia" w:eastAsia="Times New Roman" w:hAnsi="Georgia" w:cs="Times New Roman"/>
                <w:sz w:val="24"/>
                <w:szCs w:val="24"/>
              </w:rPr>
            </w:pPr>
            <w:r w:rsidRPr="00CB6B8E">
              <w:rPr>
                <w:rFonts w:ascii="Georgia" w:eastAsia="Times New Roman" w:hAnsi="Georgia" w:cs="Times New Roman"/>
                <w:sz w:val="24"/>
                <w:szCs w:val="24"/>
              </w:rPr>
              <w:t xml:space="preserve">934 </w:t>
            </w:r>
          </w:p>
        </w:tc>
        <w:tc>
          <w:tcPr>
            <w:tcW w:w="0" w:type="auto"/>
            <w:tcBorders>
              <w:top w:val="single" w:sz="6" w:space="0" w:color="CCCCCC"/>
              <w:right w:val="single" w:sz="6" w:space="0" w:color="CCCCCC"/>
            </w:tcBorders>
            <w:tcMar>
              <w:top w:w="60" w:type="dxa"/>
              <w:left w:w="60" w:type="dxa"/>
              <w:bottom w:w="60" w:type="dxa"/>
              <w:right w:w="60" w:type="dxa"/>
            </w:tcMar>
            <w:hideMark/>
          </w:tcPr>
          <w:p w:rsidR="00CB6B8E" w:rsidRPr="00CB6B8E" w:rsidRDefault="00CB6B8E" w:rsidP="00CB6B8E">
            <w:pPr>
              <w:spacing w:after="450" w:line="312" w:lineRule="atLeast"/>
              <w:rPr>
                <w:rFonts w:ascii="Georgia" w:eastAsia="Times New Roman" w:hAnsi="Georgia" w:cs="Times New Roman"/>
                <w:sz w:val="24"/>
                <w:szCs w:val="24"/>
              </w:rPr>
            </w:pPr>
            <w:proofErr w:type="spellStart"/>
            <w:r w:rsidRPr="00CB6B8E">
              <w:rPr>
                <w:rFonts w:ascii="Georgia" w:eastAsia="Times New Roman" w:hAnsi="Georgia" w:cs="Times New Roman"/>
                <w:sz w:val="24"/>
                <w:szCs w:val="24"/>
              </w:rPr>
              <w:t>Institutos</w:t>
            </w:r>
            <w:proofErr w:type="spellEnd"/>
            <w:r w:rsidRPr="00CB6B8E">
              <w:rPr>
                <w:rFonts w:ascii="Georgia" w:eastAsia="Times New Roman" w:hAnsi="Georgia" w:cs="Times New Roman"/>
                <w:sz w:val="24"/>
                <w:szCs w:val="24"/>
              </w:rPr>
              <w:t xml:space="preserve"> de </w:t>
            </w:r>
            <w:proofErr w:type="spellStart"/>
            <w:r w:rsidRPr="00CB6B8E">
              <w:rPr>
                <w:rFonts w:ascii="Georgia" w:eastAsia="Times New Roman" w:hAnsi="Georgia" w:cs="Times New Roman"/>
                <w:sz w:val="24"/>
                <w:szCs w:val="24"/>
              </w:rPr>
              <w:t>asistencia</w:t>
            </w:r>
            <w:proofErr w:type="spellEnd"/>
            <w:r w:rsidRPr="00CB6B8E">
              <w:rPr>
                <w:rFonts w:ascii="Georgia" w:eastAsia="Times New Roman" w:hAnsi="Georgia" w:cs="Times New Roman"/>
                <w:sz w:val="24"/>
                <w:szCs w:val="24"/>
              </w:rPr>
              <w:t xml:space="preserve"> social. </w:t>
            </w:r>
          </w:p>
        </w:tc>
      </w:tr>
      <w:tr w:rsidR="00CB6B8E" w:rsidRPr="00885498" w:rsidTr="00CB6B8E">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CB6B8E" w:rsidRPr="00CB6B8E" w:rsidRDefault="00CB6B8E" w:rsidP="00CB6B8E">
            <w:pPr>
              <w:spacing w:after="450" w:line="312" w:lineRule="atLeast"/>
              <w:rPr>
                <w:rFonts w:ascii="Georgia" w:eastAsia="Times New Roman" w:hAnsi="Georgia" w:cs="Times New Roman"/>
                <w:sz w:val="24"/>
                <w:szCs w:val="24"/>
              </w:rPr>
            </w:pPr>
          </w:p>
        </w:tc>
        <w:tc>
          <w:tcPr>
            <w:tcW w:w="0" w:type="auto"/>
            <w:tcBorders>
              <w:top w:val="single" w:sz="6" w:space="0" w:color="CCCCCC"/>
              <w:right w:val="single" w:sz="6" w:space="0" w:color="CCCCCC"/>
            </w:tcBorders>
            <w:tcMar>
              <w:top w:w="60" w:type="dxa"/>
              <w:left w:w="60" w:type="dxa"/>
              <w:bottom w:w="60" w:type="dxa"/>
              <w:right w:w="60" w:type="dxa"/>
            </w:tcMar>
            <w:hideMark/>
          </w:tcPr>
          <w:p w:rsidR="00CB6B8E" w:rsidRPr="00CB6B8E" w:rsidRDefault="00CB6B8E" w:rsidP="00CB6B8E">
            <w:pPr>
              <w:spacing w:after="450" w:line="312" w:lineRule="atLeast"/>
              <w:rPr>
                <w:rFonts w:ascii="Georgia" w:eastAsia="Times New Roman" w:hAnsi="Georgia" w:cs="Times New Roman"/>
                <w:sz w:val="24"/>
                <w:szCs w:val="24"/>
              </w:rPr>
            </w:pPr>
            <w:r w:rsidRPr="00CB6B8E">
              <w:rPr>
                <w:rFonts w:ascii="Georgia" w:eastAsia="Times New Roman" w:hAnsi="Georgia" w:cs="Times New Roman"/>
                <w:sz w:val="24"/>
                <w:szCs w:val="24"/>
              </w:rPr>
              <w:t xml:space="preserve">935 </w:t>
            </w:r>
          </w:p>
        </w:tc>
        <w:tc>
          <w:tcPr>
            <w:tcW w:w="0" w:type="auto"/>
            <w:tcBorders>
              <w:top w:val="single" w:sz="6" w:space="0" w:color="CCCCCC"/>
              <w:right w:val="single" w:sz="6" w:space="0" w:color="CCCCCC"/>
            </w:tcBorders>
            <w:tcMar>
              <w:top w:w="60" w:type="dxa"/>
              <w:left w:w="60" w:type="dxa"/>
              <w:bottom w:w="60" w:type="dxa"/>
              <w:right w:w="60" w:type="dxa"/>
            </w:tcMar>
            <w:hideMark/>
          </w:tcPr>
          <w:p w:rsidR="00CB6B8E" w:rsidRPr="00CB6B8E" w:rsidRDefault="00CB6B8E" w:rsidP="00CB6B8E">
            <w:pPr>
              <w:spacing w:after="450" w:line="312" w:lineRule="atLeast"/>
              <w:rPr>
                <w:rFonts w:ascii="Georgia" w:eastAsia="Times New Roman" w:hAnsi="Georgia" w:cs="Times New Roman"/>
                <w:sz w:val="24"/>
                <w:szCs w:val="24"/>
                <w:lang w:val="es-VE"/>
              </w:rPr>
            </w:pPr>
            <w:r w:rsidRPr="00CB6B8E">
              <w:rPr>
                <w:rFonts w:ascii="Georgia" w:eastAsia="Times New Roman" w:hAnsi="Georgia" w:cs="Times New Roman"/>
                <w:sz w:val="24"/>
                <w:szCs w:val="24"/>
                <w:lang w:val="es-VE"/>
              </w:rPr>
              <w:t xml:space="preserve">Asociaciones comerciales, profesionales y laborales. </w:t>
            </w:r>
          </w:p>
        </w:tc>
      </w:tr>
      <w:tr w:rsidR="00CB6B8E" w:rsidRPr="00885498" w:rsidTr="00CB6B8E">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CB6B8E" w:rsidRPr="00CB6B8E" w:rsidRDefault="00CB6B8E" w:rsidP="00CB6B8E">
            <w:pPr>
              <w:spacing w:after="450" w:line="312" w:lineRule="atLeast"/>
              <w:rPr>
                <w:rFonts w:ascii="Georgia" w:eastAsia="Times New Roman" w:hAnsi="Georgia" w:cs="Times New Roman"/>
                <w:sz w:val="24"/>
                <w:szCs w:val="24"/>
                <w:lang w:val="es-VE"/>
              </w:rPr>
            </w:pPr>
          </w:p>
        </w:tc>
        <w:tc>
          <w:tcPr>
            <w:tcW w:w="0" w:type="auto"/>
            <w:tcBorders>
              <w:top w:val="single" w:sz="6" w:space="0" w:color="CCCCCC"/>
              <w:right w:val="single" w:sz="6" w:space="0" w:color="CCCCCC"/>
            </w:tcBorders>
            <w:tcMar>
              <w:top w:w="60" w:type="dxa"/>
              <w:left w:w="60" w:type="dxa"/>
              <w:bottom w:w="60" w:type="dxa"/>
              <w:right w:w="60" w:type="dxa"/>
            </w:tcMar>
            <w:hideMark/>
          </w:tcPr>
          <w:p w:rsidR="00CB6B8E" w:rsidRPr="00CB6B8E" w:rsidRDefault="00CB6B8E" w:rsidP="00CB6B8E">
            <w:pPr>
              <w:spacing w:after="450" w:line="312" w:lineRule="atLeast"/>
              <w:rPr>
                <w:rFonts w:ascii="Georgia" w:eastAsia="Times New Roman" w:hAnsi="Georgia" w:cs="Times New Roman"/>
                <w:sz w:val="24"/>
                <w:szCs w:val="24"/>
              </w:rPr>
            </w:pPr>
            <w:r w:rsidRPr="00CB6B8E">
              <w:rPr>
                <w:rFonts w:ascii="Georgia" w:eastAsia="Times New Roman" w:hAnsi="Georgia" w:cs="Times New Roman"/>
                <w:sz w:val="24"/>
                <w:szCs w:val="24"/>
              </w:rPr>
              <w:t xml:space="preserve">939 </w:t>
            </w:r>
          </w:p>
        </w:tc>
        <w:tc>
          <w:tcPr>
            <w:tcW w:w="0" w:type="auto"/>
            <w:tcBorders>
              <w:top w:val="single" w:sz="6" w:space="0" w:color="CCCCCC"/>
              <w:right w:val="single" w:sz="6" w:space="0" w:color="CCCCCC"/>
            </w:tcBorders>
            <w:tcMar>
              <w:top w:w="60" w:type="dxa"/>
              <w:left w:w="60" w:type="dxa"/>
              <w:bottom w:w="60" w:type="dxa"/>
              <w:right w:w="60" w:type="dxa"/>
            </w:tcMar>
            <w:hideMark/>
          </w:tcPr>
          <w:p w:rsidR="00CB6B8E" w:rsidRPr="00CB6B8E" w:rsidRDefault="00CB6B8E" w:rsidP="00CB6B8E">
            <w:pPr>
              <w:spacing w:after="450" w:line="312" w:lineRule="atLeast"/>
              <w:rPr>
                <w:rFonts w:ascii="Georgia" w:eastAsia="Times New Roman" w:hAnsi="Georgia" w:cs="Times New Roman"/>
                <w:sz w:val="24"/>
                <w:szCs w:val="24"/>
                <w:lang w:val="es-VE"/>
              </w:rPr>
            </w:pPr>
            <w:r w:rsidRPr="00CB6B8E">
              <w:rPr>
                <w:rFonts w:ascii="Georgia" w:eastAsia="Times New Roman" w:hAnsi="Georgia" w:cs="Times New Roman"/>
                <w:sz w:val="24"/>
                <w:szCs w:val="24"/>
                <w:lang w:val="es-VE"/>
              </w:rPr>
              <w:t xml:space="preserve">Otros servicios sociales y servicios comunales conexos. </w:t>
            </w:r>
          </w:p>
        </w:tc>
      </w:tr>
      <w:tr w:rsidR="00CB6B8E" w:rsidRPr="00885498" w:rsidTr="00CB6B8E">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CB6B8E" w:rsidRPr="00CB6B8E" w:rsidRDefault="00CB6B8E" w:rsidP="00CB6B8E">
            <w:pPr>
              <w:spacing w:after="450" w:line="312" w:lineRule="atLeast"/>
              <w:rPr>
                <w:rFonts w:ascii="Georgia" w:eastAsia="Times New Roman" w:hAnsi="Georgia" w:cs="Times New Roman"/>
                <w:sz w:val="24"/>
                <w:szCs w:val="24"/>
              </w:rPr>
            </w:pPr>
            <w:r w:rsidRPr="00CB6B8E">
              <w:rPr>
                <w:rFonts w:ascii="Georgia" w:eastAsia="Times New Roman" w:hAnsi="Georgia" w:cs="Times New Roman"/>
                <w:sz w:val="24"/>
                <w:szCs w:val="24"/>
              </w:rPr>
              <w:t xml:space="preserve">94 </w:t>
            </w:r>
          </w:p>
        </w:tc>
        <w:tc>
          <w:tcPr>
            <w:tcW w:w="0" w:type="auto"/>
            <w:tcBorders>
              <w:top w:val="single" w:sz="6" w:space="0" w:color="CCCCCC"/>
              <w:right w:val="single" w:sz="6" w:space="0" w:color="CCCCCC"/>
            </w:tcBorders>
            <w:tcMar>
              <w:top w:w="60" w:type="dxa"/>
              <w:left w:w="60" w:type="dxa"/>
              <w:bottom w:w="60" w:type="dxa"/>
              <w:right w:w="60" w:type="dxa"/>
            </w:tcMar>
            <w:hideMark/>
          </w:tcPr>
          <w:p w:rsidR="00CB6B8E" w:rsidRPr="00CB6B8E" w:rsidRDefault="00CB6B8E" w:rsidP="00CB6B8E">
            <w:pPr>
              <w:spacing w:after="450" w:line="312" w:lineRule="atLeast"/>
              <w:rPr>
                <w:rFonts w:ascii="Georgia" w:eastAsia="Times New Roman" w:hAnsi="Georgia" w:cs="Times New Roman"/>
                <w:sz w:val="24"/>
                <w:szCs w:val="24"/>
              </w:rPr>
            </w:pPr>
          </w:p>
        </w:tc>
        <w:tc>
          <w:tcPr>
            <w:tcW w:w="0" w:type="auto"/>
            <w:tcBorders>
              <w:top w:val="single" w:sz="6" w:space="0" w:color="CCCCCC"/>
              <w:right w:val="single" w:sz="6" w:space="0" w:color="CCCCCC"/>
            </w:tcBorders>
            <w:tcMar>
              <w:top w:w="60" w:type="dxa"/>
              <w:left w:w="60" w:type="dxa"/>
              <w:bottom w:w="60" w:type="dxa"/>
              <w:right w:w="60" w:type="dxa"/>
            </w:tcMar>
            <w:hideMark/>
          </w:tcPr>
          <w:p w:rsidR="00CB6B8E" w:rsidRPr="00CB6B8E" w:rsidRDefault="00CB6B8E" w:rsidP="00CB6B8E">
            <w:pPr>
              <w:spacing w:after="450" w:line="312" w:lineRule="atLeast"/>
              <w:rPr>
                <w:rFonts w:ascii="Georgia" w:eastAsia="Times New Roman" w:hAnsi="Georgia" w:cs="Times New Roman"/>
                <w:sz w:val="24"/>
                <w:szCs w:val="24"/>
                <w:lang w:val="es-VE"/>
              </w:rPr>
            </w:pPr>
            <w:r w:rsidRPr="00CB6B8E">
              <w:rPr>
                <w:rFonts w:ascii="Georgia" w:eastAsia="Times New Roman" w:hAnsi="Georgia" w:cs="Times New Roman"/>
                <w:sz w:val="24"/>
                <w:szCs w:val="24"/>
                <w:lang w:val="es-VE"/>
              </w:rPr>
              <w:t xml:space="preserve">Servicios de diversión y esparcimiento y servicios culturales. </w:t>
            </w:r>
          </w:p>
        </w:tc>
      </w:tr>
      <w:tr w:rsidR="00CB6B8E" w:rsidRPr="00885498" w:rsidTr="00CB6B8E">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CB6B8E" w:rsidRPr="00CB6B8E" w:rsidRDefault="00CB6B8E" w:rsidP="00CB6B8E">
            <w:pPr>
              <w:spacing w:after="450" w:line="312" w:lineRule="atLeast"/>
              <w:rPr>
                <w:rFonts w:ascii="Georgia" w:eastAsia="Times New Roman" w:hAnsi="Georgia" w:cs="Times New Roman"/>
                <w:sz w:val="24"/>
                <w:szCs w:val="24"/>
                <w:lang w:val="es-VE"/>
              </w:rPr>
            </w:pPr>
          </w:p>
        </w:tc>
        <w:tc>
          <w:tcPr>
            <w:tcW w:w="0" w:type="auto"/>
            <w:tcBorders>
              <w:top w:val="single" w:sz="6" w:space="0" w:color="CCCCCC"/>
              <w:right w:val="single" w:sz="6" w:space="0" w:color="CCCCCC"/>
            </w:tcBorders>
            <w:tcMar>
              <w:top w:w="60" w:type="dxa"/>
              <w:left w:w="60" w:type="dxa"/>
              <w:bottom w:w="60" w:type="dxa"/>
              <w:right w:w="60" w:type="dxa"/>
            </w:tcMar>
            <w:hideMark/>
          </w:tcPr>
          <w:p w:rsidR="00CB6B8E" w:rsidRPr="00CB6B8E" w:rsidRDefault="00CB6B8E" w:rsidP="00CB6B8E">
            <w:pPr>
              <w:spacing w:after="450" w:line="312" w:lineRule="atLeast"/>
              <w:rPr>
                <w:rFonts w:ascii="Georgia" w:eastAsia="Times New Roman" w:hAnsi="Georgia" w:cs="Times New Roman"/>
                <w:sz w:val="24"/>
                <w:szCs w:val="24"/>
              </w:rPr>
            </w:pPr>
            <w:r w:rsidRPr="00CB6B8E">
              <w:rPr>
                <w:rFonts w:ascii="Georgia" w:eastAsia="Times New Roman" w:hAnsi="Georgia" w:cs="Times New Roman"/>
                <w:sz w:val="24"/>
                <w:szCs w:val="24"/>
              </w:rPr>
              <w:t xml:space="preserve">941 </w:t>
            </w:r>
          </w:p>
        </w:tc>
        <w:tc>
          <w:tcPr>
            <w:tcW w:w="0" w:type="auto"/>
            <w:tcBorders>
              <w:top w:val="single" w:sz="6" w:space="0" w:color="CCCCCC"/>
              <w:right w:val="single" w:sz="6" w:space="0" w:color="CCCCCC"/>
            </w:tcBorders>
            <w:tcMar>
              <w:top w:w="60" w:type="dxa"/>
              <w:left w:w="60" w:type="dxa"/>
              <w:bottom w:w="60" w:type="dxa"/>
              <w:right w:w="60" w:type="dxa"/>
            </w:tcMar>
            <w:hideMark/>
          </w:tcPr>
          <w:p w:rsidR="00CB6B8E" w:rsidRPr="00CB6B8E" w:rsidRDefault="00CB6B8E" w:rsidP="00CB6B8E">
            <w:pPr>
              <w:spacing w:after="450" w:line="312" w:lineRule="atLeast"/>
              <w:rPr>
                <w:rFonts w:ascii="Georgia" w:eastAsia="Times New Roman" w:hAnsi="Georgia" w:cs="Times New Roman"/>
                <w:sz w:val="24"/>
                <w:szCs w:val="24"/>
                <w:lang w:val="es-VE"/>
              </w:rPr>
            </w:pPr>
            <w:r w:rsidRPr="00CB6B8E">
              <w:rPr>
                <w:rFonts w:ascii="Georgia" w:eastAsia="Times New Roman" w:hAnsi="Georgia" w:cs="Times New Roman"/>
                <w:sz w:val="24"/>
                <w:szCs w:val="24"/>
                <w:lang w:val="es-VE"/>
              </w:rPr>
              <w:t xml:space="preserve">Películas cinematográficas y otros servicios de esparcimiento. </w:t>
            </w:r>
          </w:p>
        </w:tc>
      </w:tr>
      <w:tr w:rsidR="00CB6B8E" w:rsidRPr="00885498" w:rsidTr="00CB6B8E">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CB6B8E" w:rsidRPr="00CB6B8E" w:rsidRDefault="00CB6B8E" w:rsidP="00CB6B8E">
            <w:pPr>
              <w:spacing w:after="450" w:line="312" w:lineRule="atLeast"/>
              <w:rPr>
                <w:rFonts w:ascii="Georgia" w:eastAsia="Times New Roman" w:hAnsi="Georgia" w:cs="Times New Roman"/>
                <w:sz w:val="24"/>
                <w:szCs w:val="24"/>
                <w:lang w:val="es-VE"/>
              </w:rPr>
            </w:pPr>
          </w:p>
        </w:tc>
        <w:tc>
          <w:tcPr>
            <w:tcW w:w="0" w:type="auto"/>
            <w:tcBorders>
              <w:top w:val="single" w:sz="6" w:space="0" w:color="CCCCCC"/>
              <w:right w:val="single" w:sz="6" w:space="0" w:color="CCCCCC"/>
            </w:tcBorders>
            <w:tcMar>
              <w:top w:w="60" w:type="dxa"/>
              <w:left w:w="60" w:type="dxa"/>
              <w:bottom w:w="60" w:type="dxa"/>
              <w:right w:w="60" w:type="dxa"/>
            </w:tcMar>
            <w:hideMark/>
          </w:tcPr>
          <w:p w:rsidR="00CB6B8E" w:rsidRPr="00CB6B8E" w:rsidRDefault="00CB6B8E" w:rsidP="00CB6B8E">
            <w:pPr>
              <w:spacing w:after="450" w:line="312" w:lineRule="atLeast"/>
              <w:rPr>
                <w:rFonts w:ascii="Georgia" w:eastAsia="Times New Roman" w:hAnsi="Georgia" w:cs="Times New Roman"/>
                <w:sz w:val="24"/>
                <w:szCs w:val="24"/>
              </w:rPr>
            </w:pPr>
            <w:r w:rsidRPr="00CB6B8E">
              <w:rPr>
                <w:rFonts w:ascii="Georgia" w:eastAsia="Times New Roman" w:hAnsi="Georgia" w:cs="Times New Roman"/>
                <w:sz w:val="24"/>
                <w:szCs w:val="24"/>
              </w:rPr>
              <w:t xml:space="preserve">942 </w:t>
            </w:r>
          </w:p>
        </w:tc>
        <w:tc>
          <w:tcPr>
            <w:tcW w:w="0" w:type="auto"/>
            <w:tcBorders>
              <w:top w:val="single" w:sz="6" w:space="0" w:color="CCCCCC"/>
              <w:right w:val="single" w:sz="6" w:space="0" w:color="CCCCCC"/>
            </w:tcBorders>
            <w:tcMar>
              <w:top w:w="60" w:type="dxa"/>
              <w:left w:w="60" w:type="dxa"/>
              <w:bottom w:w="60" w:type="dxa"/>
              <w:right w:w="60" w:type="dxa"/>
            </w:tcMar>
            <w:hideMark/>
          </w:tcPr>
          <w:p w:rsidR="00CB6B8E" w:rsidRPr="00CB6B8E" w:rsidRDefault="00CB6B8E" w:rsidP="00CB6B8E">
            <w:pPr>
              <w:spacing w:after="450" w:line="312" w:lineRule="atLeast"/>
              <w:rPr>
                <w:rFonts w:ascii="Georgia" w:eastAsia="Times New Roman" w:hAnsi="Georgia" w:cs="Times New Roman"/>
                <w:sz w:val="24"/>
                <w:szCs w:val="24"/>
                <w:lang w:val="es-VE"/>
              </w:rPr>
            </w:pPr>
            <w:r w:rsidRPr="00CB6B8E">
              <w:rPr>
                <w:rFonts w:ascii="Georgia" w:eastAsia="Times New Roman" w:hAnsi="Georgia" w:cs="Times New Roman"/>
                <w:sz w:val="24"/>
                <w:szCs w:val="24"/>
                <w:lang w:val="es-VE"/>
              </w:rPr>
              <w:t xml:space="preserve">Bibliotecas, museos, jardines botánicos y zoológicos y otros servicios culturales, n.e.p. </w:t>
            </w:r>
          </w:p>
        </w:tc>
      </w:tr>
      <w:tr w:rsidR="00CB6B8E" w:rsidRPr="00885498" w:rsidTr="00CB6B8E">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CB6B8E" w:rsidRPr="00CB6B8E" w:rsidRDefault="00CB6B8E" w:rsidP="00CB6B8E">
            <w:pPr>
              <w:spacing w:after="450" w:line="312" w:lineRule="atLeast"/>
              <w:rPr>
                <w:rFonts w:ascii="Georgia" w:eastAsia="Times New Roman" w:hAnsi="Georgia" w:cs="Times New Roman"/>
                <w:sz w:val="24"/>
                <w:szCs w:val="24"/>
                <w:lang w:val="es-VE"/>
              </w:rPr>
            </w:pPr>
          </w:p>
        </w:tc>
        <w:tc>
          <w:tcPr>
            <w:tcW w:w="0" w:type="auto"/>
            <w:tcBorders>
              <w:top w:val="single" w:sz="6" w:space="0" w:color="CCCCCC"/>
              <w:right w:val="single" w:sz="6" w:space="0" w:color="CCCCCC"/>
            </w:tcBorders>
            <w:tcMar>
              <w:top w:w="60" w:type="dxa"/>
              <w:left w:w="60" w:type="dxa"/>
              <w:bottom w:w="60" w:type="dxa"/>
              <w:right w:w="60" w:type="dxa"/>
            </w:tcMar>
            <w:hideMark/>
          </w:tcPr>
          <w:p w:rsidR="00CB6B8E" w:rsidRPr="00CB6B8E" w:rsidRDefault="00CB6B8E" w:rsidP="00CB6B8E">
            <w:pPr>
              <w:spacing w:after="450" w:line="312" w:lineRule="atLeast"/>
              <w:rPr>
                <w:rFonts w:ascii="Georgia" w:eastAsia="Times New Roman" w:hAnsi="Georgia" w:cs="Times New Roman"/>
                <w:sz w:val="24"/>
                <w:szCs w:val="24"/>
              </w:rPr>
            </w:pPr>
            <w:r w:rsidRPr="00CB6B8E">
              <w:rPr>
                <w:rFonts w:ascii="Georgia" w:eastAsia="Times New Roman" w:hAnsi="Georgia" w:cs="Times New Roman"/>
                <w:sz w:val="24"/>
                <w:szCs w:val="24"/>
              </w:rPr>
              <w:t xml:space="preserve">949 </w:t>
            </w:r>
          </w:p>
        </w:tc>
        <w:tc>
          <w:tcPr>
            <w:tcW w:w="0" w:type="auto"/>
            <w:tcBorders>
              <w:top w:val="single" w:sz="6" w:space="0" w:color="CCCCCC"/>
              <w:right w:val="single" w:sz="6" w:space="0" w:color="CCCCCC"/>
            </w:tcBorders>
            <w:tcMar>
              <w:top w:w="60" w:type="dxa"/>
              <w:left w:w="60" w:type="dxa"/>
              <w:bottom w:w="60" w:type="dxa"/>
              <w:right w:w="60" w:type="dxa"/>
            </w:tcMar>
            <w:hideMark/>
          </w:tcPr>
          <w:p w:rsidR="00CB6B8E" w:rsidRPr="00CB6B8E" w:rsidRDefault="00CB6B8E" w:rsidP="00CB6B8E">
            <w:pPr>
              <w:spacing w:after="450" w:line="312" w:lineRule="atLeast"/>
              <w:rPr>
                <w:rFonts w:ascii="Georgia" w:eastAsia="Times New Roman" w:hAnsi="Georgia" w:cs="Times New Roman"/>
                <w:sz w:val="24"/>
                <w:szCs w:val="24"/>
                <w:lang w:val="es-VE"/>
              </w:rPr>
            </w:pPr>
            <w:r w:rsidRPr="00CB6B8E">
              <w:rPr>
                <w:rFonts w:ascii="Georgia" w:eastAsia="Times New Roman" w:hAnsi="Georgia" w:cs="Times New Roman"/>
                <w:sz w:val="24"/>
                <w:szCs w:val="24"/>
                <w:lang w:val="es-VE"/>
              </w:rPr>
              <w:t xml:space="preserve">Servicios de diversión y esparcimiento, n.e.p. </w:t>
            </w:r>
          </w:p>
        </w:tc>
      </w:tr>
      <w:tr w:rsidR="00CB6B8E" w:rsidRPr="00885498" w:rsidTr="00CB6B8E">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CB6B8E" w:rsidRPr="00CB6B8E" w:rsidRDefault="00CB6B8E" w:rsidP="00CB6B8E">
            <w:pPr>
              <w:spacing w:after="450" w:line="312" w:lineRule="atLeast"/>
              <w:rPr>
                <w:rFonts w:ascii="Georgia" w:eastAsia="Times New Roman" w:hAnsi="Georgia" w:cs="Times New Roman"/>
                <w:sz w:val="24"/>
                <w:szCs w:val="24"/>
              </w:rPr>
            </w:pPr>
            <w:r w:rsidRPr="00CB6B8E">
              <w:rPr>
                <w:rFonts w:ascii="Georgia" w:eastAsia="Times New Roman" w:hAnsi="Georgia" w:cs="Times New Roman"/>
                <w:sz w:val="24"/>
                <w:szCs w:val="24"/>
              </w:rPr>
              <w:t xml:space="preserve">95 </w:t>
            </w:r>
          </w:p>
        </w:tc>
        <w:tc>
          <w:tcPr>
            <w:tcW w:w="0" w:type="auto"/>
            <w:tcBorders>
              <w:top w:val="single" w:sz="6" w:space="0" w:color="CCCCCC"/>
              <w:right w:val="single" w:sz="6" w:space="0" w:color="CCCCCC"/>
            </w:tcBorders>
            <w:tcMar>
              <w:top w:w="60" w:type="dxa"/>
              <w:left w:w="60" w:type="dxa"/>
              <w:bottom w:w="60" w:type="dxa"/>
              <w:right w:w="60" w:type="dxa"/>
            </w:tcMar>
            <w:hideMark/>
          </w:tcPr>
          <w:p w:rsidR="00CB6B8E" w:rsidRPr="00CB6B8E" w:rsidRDefault="00CB6B8E" w:rsidP="00CB6B8E">
            <w:pPr>
              <w:spacing w:after="450" w:line="312" w:lineRule="atLeast"/>
              <w:rPr>
                <w:rFonts w:ascii="Georgia" w:eastAsia="Times New Roman" w:hAnsi="Georgia" w:cs="Times New Roman"/>
                <w:sz w:val="24"/>
                <w:szCs w:val="24"/>
              </w:rPr>
            </w:pPr>
          </w:p>
        </w:tc>
        <w:tc>
          <w:tcPr>
            <w:tcW w:w="0" w:type="auto"/>
            <w:tcBorders>
              <w:top w:val="single" w:sz="6" w:space="0" w:color="CCCCCC"/>
              <w:right w:val="single" w:sz="6" w:space="0" w:color="CCCCCC"/>
            </w:tcBorders>
            <w:tcMar>
              <w:top w:w="60" w:type="dxa"/>
              <w:left w:w="60" w:type="dxa"/>
              <w:bottom w:w="60" w:type="dxa"/>
              <w:right w:w="60" w:type="dxa"/>
            </w:tcMar>
            <w:hideMark/>
          </w:tcPr>
          <w:p w:rsidR="00CB6B8E" w:rsidRPr="00CB6B8E" w:rsidRDefault="00CB6B8E" w:rsidP="00CB6B8E">
            <w:pPr>
              <w:spacing w:after="450" w:line="312" w:lineRule="atLeast"/>
              <w:rPr>
                <w:rFonts w:ascii="Georgia" w:eastAsia="Times New Roman" w:hAnsi="Georgia" w:cs="Times New Roman"/>
                <w:sz w:val="24"/>
                <w:szCs w:val="24"/>
                <w:lang w:val="es-VE"/>
              </w:rPr>
            </w:pPr>
            <w:r w:rsidRPr="00CB6B8E">
              <w:rPr>
                <w:rFonts w:ascii="Georgia" w:eastAsia="Times New Roman" w:hAnsi="Georgia" w:cs="Times New Roman"/>
                <w:sz w:val="24"/>
                <w:szCs w:val="24"/>
                <w:lang w:val="es-VE"/>
              </w:rPr>
              <w:t xml:space="preserve">Servicios personales y de los hogares. </w:t>
            </w:r>
          </w:p>
        </w:tc>
      </w:tr>
      <w:tr w:rsidR="00CB6B8E" w:rsidRPr="00885498" w:rsidTr="00CB6B8E">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CB6B8E" w:rsidRPr="00CB6B8E" w:rsidRDefault="00CB6B8E" w:rsidP="00CB6B8E">
            <w:pPr>
              <w:spacing w:after="450" w:line="312" w:lineRule="atLeast"/>
              <w:rPr>
                <w:rFonts w:ascii="Georgia" w:eastAsia="Times New Roman" w:hAnsi="Georgia" w:cs="Times New Roman"/>
                <w:sz w:val="24"/>
                <w:szCs w:val="24"/>
                <w:lang w:val="es-VE"/>
              </w:rPr>
            </w:pPr>
          </w:p>
        </w:tc>
        <w:tc>
          <w:tcPr>
            <w:tcW w:w="0" w:type="auto"/>
            <w:tcBorders>
              <w:top w:val="single" w:sz="6" w:space="0" w:color="CCCCCC"/>
              <w:right w:val="single" w:sz="6" w:space="0" w:color="CCCCCC"/>
            </w:tcBorders>
            <w:tcMar>
              <w:top w:w="60" w:type="dxa"/>
              <w:left w:w="60" w:type="dxa"/>
              <w:bottom w:w="60" w:type="dxa"/>
              <w:right w:w="60" w:type="dxa"/>
            </w:tcMar>
            <w:hideMark/>
          </w:tcPr>
          <w:p w:rsidR="00CB6B8E" w:rsidRPr="00CB6B8E" w:rsidRDefault="00CB6B8E" w:rsidP="00CB6B8E">
            <w:pPr>
              <w:spacing w:after="450" w:line="312" w:lineRule="atLeast"/>
              <w:rPr>
                <w:rFonts w:ascii="Georgia" w:eastAsia="Times New Roman" w:hAnsi="Georgia" w:cs="Times New Roman"/>
                <w:sz w:val="24"/>
                <w:szCs w:val="24"/>
              </w:rPr>
            </w:pPr>
            <w:r w:rsidRPr="00CB6B8E">
              <w:rPr>
                <w:rFonts w:ascii="Georgia" w:eastAsia="Times New Roman" w:hAnsi="Georgia" w:cs="Times New Roman"/>
                <w:sz w:val="24"/>
                <w:szCs w:val="24"/>
              </w:rPr>
              <w:t xml:space="preserve">951 </w:t>
            </w:r>
          </w:p>
        </w:tc>
        <w:tc>
          <w:tcPr>
            <w:tcW w:w="0" w:type="auto"/>
            <w:tcBorders>
              <w:top w:val="single" w:sz="6" w:space="0" w:color="CCCCCC"/>
              <w:right w:val="single" w:sz="6" w:space="0" w:color="CCCCCC"/>
            </w:tcBorders>
            <w:tcMar>
              <w:top w:w="60" w:type="dxa"/>
              <w:left w:w="60" w:type="dxa"/>
              <w:bottom w:w="60" w:type="dxa"/>
              <w:right w:w="60" w:type="dxa"/>
            </w:tcMar>
            <w:hideMark/>
          </w:tcPr>
          <w:p w:rsidR="00CB6B8E" w:rsidRPr="00CB6B8E" w:rsidRDefault="00CB6B8E" w:rsidP="00CB6B8E">
            <w:pPr>
              <w:spacing w:after="450" w:line="312" w:lineRule="atLeast"/>
              <w:rPr>
                <w:rFonts w:ascii="Georgia" w:eastAsia="Times New Roman" w:hAnsi="Georgia" w:cs="Times New Roman"/>
                <w:sz w:val="24"/>
                <w:szCs w:val="24"/>
                <w:lang w:val="es-VE"/>
              </w:rPr>
            </w:pPr>
            <w:r w:rsidRPr="00CB6B8E">
              <w:rPr>
                <w:rFonts w:ascii="Georgia" w:eastAsia="Times New Roman" w:hAnsi="Georgia" w:cs="Times New Roman"/>
                <w:sz w:val="24"/>
                <w:szCs w:val="24"/>
                <w:lang w:val="es-VE"/>
              </w:rPr>
              <w:t xml:space="preserve">Servicios de reparación, n.e.p. </w:t>
            </w:r>
          </w:p>
        </w:tc>
      </w:tr>
      <w:tr w:rsidR="00CB6B8E" w:rsidRPr="00885498" w:rsidTr="00CB6B8E">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CB6B8E" w:rsidRPr="00CB6B8E" w:rsidRDefault="00CB6B8E" w:rsidP="00CB6B8E">
            <w:pPr>
              <w:spacing w:after="450" w:line="312" w:lineRule="atLeast"/>
              <w:rPr>
                <w:rFonts w:ascii="Georgia" w:eastAsia="Times New Roman" w:hAnsi="Georgia" w:cs="Times New Roman"/>
                <w:sz w:val="24"/>
                <w:szCs w:val="24"/>
                <w:lang w:val="es-VE"/>
              </w:rPr>
            </w:pPr>
          </w:p>
        </w:tc>
        <w:tc>
          <w:tcPr>
            <w:tcW w:w="0" w:type="auto"/>
            <w:tcBorders>
              <w:top w:val="single" w:sz="6" w:space="0" w:color="CCCCCC"/>
              <w:right w:val="single" w:sz="6" w:space="0" w:color="CCCCCC"/>
            </w:tcBorders>
            <w:tcMar>
              <w:top w:w="60" w:type="dxa"/>
              <w:left w:w="60" w:type="dxa"/>
              <w:bottom w:w="60" w:type="dxa"/>
              <w:right w:w="60" w:type="dxa"/>
            </w:tcMar>
            <w:hideMark/>
          </w:tcPr>
          <w:p w:rsidR="00CB6B8E" w:rsidRPr="00CB6B8E" w:rsidRDefault="00CB6B8E" w:rsidP="00CB6B8E">
            <w:pPr>
              <w:spacing w:after="450" w:line="312" w:lineRule="atLeast"/>
              <w:rPr>
                <w:rFonts w:ascii="Georgia" w:eastAsia="Times New Roman" w:hAnsi="Georgia" w:cs="Times New Roman"/>
                <w:sz w:val="24"/>
                <w:szCs w:val="24"/>
              </w:rPr>
            </w:pPr>
            <w:r w:rsidRPr="00CB6B8E">
              <w:rPr>
                <w:rFonts w:ascii="Georgia" w:eastAsia="Times New Roman" w:hAnsi="Georgia" w:cs="Times New Roman"/>
                <w:sz w:val="24"/>
                <w:szCs w:val="24"/>
              </w:rPr>
              <w:t xml:space="preserve">952 </w:t>
            </w:r>
          </w:p>
        </w:tc>
        <w:tc>
          <w:tcPr>
            <w:tcW w:w="0" w:type="auto"/>
            <w:tcBorders>
              <w:top w:val="single" w:sz="6" w:space="0" w:color="CCCCCC"/>
              <w:right w:val="single" w:sz="6" w:space="0" w:color="CCCCCC"/>
            </w:tcBorders>
            <w:tcMar>
              <w:top w:w="60" w:type="dxa"/>
              <w:left w:w="60" w:type="dxa"/>
              <w:bottom w:w="60" w:type="dxa"/>
              <w:right w:w="60" w:type="dxa"/>
            </w:tcMar>
            <w:hideMark/>
          </w:tcPr>
          <w:p w:rsidR="00CB6B8E" w:rsidRPr="00CB6B8E" w:rsidRDefault="00CB6B8E" w:rsidP="00CB6B8E">
            <w:pPr>
              <w:spacing w:after="450" w:line="312" w:lineRule="atLeast"/>
              <w:rPr>
                <w:rFonts w:ascii="Georgia" w:eastAsia="Times New Roman" w:hAnsi="Georgia" w:cs="Times New Roman"/>
                <w:sz w:val="24"/>
                <w:szCs w:val="24"/>
                <w:lang w:val="es-VE"/>
              </w:rPr>
            </w:pPr>
            <w:r w:rsidRPr="00CB6B8E">
              <w:rPr>
                <w:rFonts w:ascii="Georgia" w:eastAsia="Times New Roman" w:hAnsi="Georgia" w:cs="Times New Roman"/>
                <w:sz w:val="24"/>
                <w:szCs w:val="24"/>
                <w:lang w:val="es-VE"/>
              </w:rPr>
              <w:t xml:space="preserve">Lavanderías y servicios de lavandería; establecimientos de limpieza y teñido. </w:t>
            </w:r>
          </w:p>
        </w:tc>
      </w:tr>
      <w:tr w:rsidR="00CB6B8E" w:rsidRPr="00CB6B8E" w:rsidTr="00CB6B8E">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CB6B8E" w:rsidRPr="00CB6B8E" w:rsidRDefault="00CB6B8E" w:rsidP="00CB6B8E">
            <w:pPr>
              <w:spacing w:after="450" w:line="312" w:lineRule="atLeast"/>
              <w:rPr>
                <w:rFonts w:ascii="Georgia" w:eastAsia="Times New Roman" w:hAnsi="Georgia" w:cs="Times New Roman"/>
                <w:sz w:val="24"/>
                <w:szCs w:val="24"/>
                <w:lang w:val="es-VE"/>
              </w:rPr>
            </w:pPr>
          </w:p>
        </w:tc>
        <w:tc>
          <w:tcPr>
            <w:tcW w:w="0" w:type="auto"/>
            <w:tcBorders>
              <w:top w:val="single" w:sz="6" w:space="0" w:color="CCCCCC"/>
              <w:right w:val="single" w:sz="6" w:space="0" w:color="CCCCCC"/>
            </w:tcBorders>
            <w:tcMar>
              <w:top w:w="60" w:type="dxa"/>
              <w:left w:w="60" w:type="dxa"/>
              <w:bottom w:w="60" w:type="dxa"/>
              <w:right w:w="60" w:type="dxa"/>
            </w:tcMar>
            <w:hideMark/>
          </w:tcPr>
          <w:p w:rsidR="00CB6B8E" w:rsidRPr="00CB6B8E" w:rsidRDefault="00CB6B8E" w:rsidP="00CB6B8E">
            <w:pPr>
              <w:spacing w:after="450" w:line="312" w:lineRule="atLeast"/>
              <w:rPr>
                <w:rFonts w:ascii="Georgia" w:eastAsia="Times New Roman" w:hAnsi="Georgia" w:cs="Times New Roman"/>
                <w:sz w:val="24"/>
                <w:szCs w:val="24"/>
              </w:rPr>
            </w:pPr>
            <w:r w:rsidRPr="00CB6B8E">
              <w:rPr>
                <w:rFonts w:ascii="Georgia" w:eastAsia="Times New Roman" w:hAnsi="Georgia" w:cs="Times New Roman"/>
                <w:sz w:val="24"/>
                <w:szCs w:val="24"/>
              </w:rPr>
              <w:t xml:space="preserve">953 </w:t>
            </w:r>
          </w:p>
        </w:tc>
        <w:tc>
          <w:tcPr>
            <w:tcW w:w="0" w:type="auto"/>
            <w:tcBorders>
              <w:top w:val="single" w:sz="6" w:space="0" w:color="CCCCCC"/>
              <w:right w:val="single" w:sz="6" w:space="0" w:color="CCCCCC"/>
            </w:tcBorders>
            <w:tcMar>
              <w:top w:w="60" w:type="dxa"/>
              <w:left w:w="60" w:type="dxa"/>
              <w:bottom w:w="60" w:type="dxa"/>
              <w:right w:w="60" w:type="dxa"/>
            </w:tcMar>
            <w:hideMark/>
          </w:tcPr>
          <w:p w:rsidR="00CB6B8E" w:rsidRPr="00CB6B8E" w:rsidRDefault="00CB6B8E" w:rsidP="00CB6B8E">
            <w:pPr>
              <w:spacing w:after="450" w:line="312" w:lineRule="atLeast"/>
              <w:rPr>
                <w:rFonts w:ascii="Georgia" w:eastAsia="Times New Roman" w:hAnsi="Georgia" w:cs="Times New Roman"/>
                <w:sz w:val="24"/>
                <w:szCs w:val="24"/>
              </w:rPr>
            </w:pPr>
            <w:proofErr w:type="spellStart"/>
            <w:r w:rsidRPr="00CB6B8E">
              <w:rPr>
                <w:rFonts w:ascii="Georgia" w:eastAsia="Times New Roman" w:hAnsi="Georgia" w:cs="Times New Roman"/>
                <w:sz w:val="24"/>
                <w:szCs w:val="24"/>
              </w:rPr>
              <w:t>Servicios</w:t>
            </w:r>
            <w:proofErr w:type="spellEnd"/>
            <w:r w:rsidRPr="00CB6B8E">
              <w:rPr>
                <w:rFonts w:ascii="Georgia" w:eastAsia="Times New Roman" w:hAnsi="Georgia" w:cs="Times New Roman"/>
                <w:sz w:val="24"/>
                <w:szCs w:val="24"/>
              </w:rPr>
              <w:t xml:space="preserve"> </w:t>
            </w:r>
            <w:proofErr w:type="spellStart"/>
            <w:r w:rsidRPr="00CB6B8E">
              <w:rPr>
                <w:rFonts w:ascii="Georgia" w:eastAsia="Times New Roman" w:hAnsi="Georgia" w:cs="Times New Roman"/>
                <w:sz w:val="24"/>
                <w:szCs w:val="24"/>
              </w:rPr>
              <w:t>domésticos</w:t>
            </w:r>
            <w:proofErr w:type="spellEnd"/>
            <w:r w:rsidRPr="00CB6B8E">
              <w:rPr>
                <w:rFonts w:ascii="Georgia" w:eastAsia="Times New Roman" w:hAnsi="Georgia" w:cs="Times New Roman"/>
                <w:sz w:val="24"/>
                <w:szCs w:val="24"/>
              </w:rPr>
              <w:t xml:space="preserve">. </w:t>
            </w:r>
          </w:p>
        </w:tc>
      </w:tr>
      <w:tr w:rsidR="00CB6B8E" w:rsidRPr="00CB6B8E" w:rsidTr="00CB6B8E">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CB6B8E" w:rsidRPr="00CB6B8E" w:rsidRDefault="00CB6B8E" w:rsidP="00CB6B8E">
            <w:pPr>
              <w:spacing w:after="450" w:line="312" w:lineRule="atLeast"/>
              <w:rPr>
                <w:rFonts w:ascii="Georgia" w:eastAsia="Times New Roman" w:hAnsi="Georgia" w:cs="Times New Roman"/>
                <w:sz w:val="24"/>
                <w:szCs w:val="24"/>
              </w:rPr>
            </w:pPr>
          </w:p>
        </w:tc>
        <w:tc>
          <w:tcPr>
            <w:tcW w:w="0" w:type="auto"/>
            <w:tcBorders>
              <w:top w:val="single" w:sz="6" w:space="0" w:color="CCCCCC"/>
              <w:right w:val="single" w:sz="6" w:space="0" w:color="CCCCCC"/>
            </w:tcBorders>
            <w:tcMar>
              <w:top w:w="60" w:type="dxa"/>
              <w:left w:w="60" w:type="dxa"/>
              <w:bottom w:w="60" w:type="dxa"/>
              <w:right w:w="60" w:type="dxa"/>
            </w:tcMar>
            <w:hideMark/>
          </w:tcPr>
          <w:p w:rsidR="00CB6B8E" w:rsidRPr="00CB6B8E" w:rsidRDefault="00CB6B8E" w:rsidP="00CB6B8E">
            <w:pPr>
              <w:spacing w:after="450" w:line="312" w:lineRule="atLeast"/>
              <w:rPr>
                <w:rFonts w:ascii="Georgia" w:eastAsia="Times New Roman" w:hAnsi="Georgia" w:cs="Times New Roman"/>
                <w:sz w:val="24"/>
                <w:szCs w:val="24"/>
              </w:rPr>
            </w:pPr>
            <w:r w:rsidRPr="00CB6B8E">
              <w:rPr>
                <w:rFonts w:ascii="Georgia" w:eastAsia="Times New Roman" w:hAnsi="Georgia" w:cs="Times New Roman"/>
                <w:sz w:val="24"/>
                <w:szCs w:val="24"/>
              </w:rPr>
              <w:t xml:space="preserve">959 </w:t>
            </w:r>
          </w:p>
        </w:tc>
        <w:tc>
          <w:tcPr>
            <w:tcW w:w="0" w:type="auto"/>
            <w:tcBorders>
              <w:top w:val="single" w:sz="6" w:space="0" w:color="CCCCCC"/>
              <w:right w:val="single" w:sz="6" w:space="0" w:color="CCCCCC"/>
            </w:tcBorders>
            <w:tcMar>
              <w:top w:w="60" w:type="dxa"/>
              <w:left w:w="60" w:type="dxa"/>
              <w:bottom w:w="60" w:type="dxa"/>
              <w:right w:w="60" w:type="dxa"/>
            </w:tcMar>
            <w:hideMark/>
          </w:tcPr>
          <w:p w:rsidR="00CB6B8E" w:rsidRPr="00CB6B8E" w:rsidRDefault="00CB6B8E" w:rsidP="00CB6B8E">
            <w:pPr>
              <w:spacing w:after="450" w:line="312" w:lineRule="atLeast"/>
              <w:rPr>
                <w:rFonts w:ascii="Georgia" w:eastAsia="Times New Roman" w:hAnsi="Georgia" w:cs="Times New Roman"/>
                <w:sz w:val="24"/>
                <w:szCs w:val="24"/>
              </w:rPr>
            </w:pPr>
            <w:proofErr w:type="spellStart"/>
            <w:r w:rsidRPr="00CB6B8E">
              <w:rPr>
                <w:rFonts w:ascii="Georgia" w:eastAsia="Times New Roman" w:hAnsi="Georgia" w:cs="Times New Roman"/>
                <w:sz w:val="24"/>
                <w:szCs w:val="24"/>
              </w:rPr>
              <w:t>Servicios</w:t>
            </w:r>
            <w:proofErr w:type="spellEnd"/>
            <w:r w:rsidRPr="00CB6B8E">
              <w:rPr>
                <w:rFonts w:ascii="Georgia" w:eastAsia="Times New Roman" w:hAnsi="Georgia" w:cs="Times New Roman"/>
                <w:sz w:val="24"/>
                <w:szCs w:val="24"/>
              </w:rPr>
              <w:t xml:space="preserve"> </w:t>
            </w:r>
            <w:proofErr w:type="spellStart"/>
            <w:r w:rsidRPr="00CB6B8E">
              <w:rPr>
                <w:rFonts w:ascii="Georgia" w:eastAsia="Times New Roman" w:hAnsi="Georgia" w:cs="Times New Roman"/>
                <w:sz w:val="24"/>
                <w:szCs w:val="24"/>
              </w:rPr>
              <w:t>personales</w:t>
            </w:r>
            <w:proofErr w:type="spellEnd"/>
            <w:r w:rsidRPr="00CB6B8E">
              <w:rPr>
                <w:rFonts w:ascii="Georgia" w:eastAsia="Times New Roman" w:hAnsi="Georgia" w:cs="Times New Roman"/>
                <w:sz w:val="24"/>
                <w:szCs w:val="24"/>
              </w:rPr>
              <w:t xml:space="preserve"> </w:t>
            </w:r>
            <w:proofErr w:type="spellStart"/>
            <w:r w:rsidRPr="00CB6B8E">
              <w:rPr>
                <w:rFonts w:ascii="Georgia" w:eastAsia="Times New Roman" w:hAnsi="Georgia" w:cs="Times New Roman"/>
                <w:sz w:val="24"/>
                <w:szCs w:val="24"/>
              </w:rPr>
              <w:t>diversos</w:t>
            </w:r>
            <w:proofErr w:type="spellEnd"/>
            <w:r w:rsidRPr="00CB6B8E">
              <w:rPr>
                <w:rFonts w:ascii="Georgia" w:eastAsia="Times New Roman" w:hAnsi="Georgia" w:cs="Times New Roman"/>
                <w:sz w:val="24"/>
                <w:szCs w:val="24"/>
              </w:rPr>
              <w:t xml:space="preserve">. </w:t>
            </w:r>
          </w:p>
        </w:tc>
      </w:tr>
      <w:tr w:rsidR="00CB6B8E" w:rsidRPr="00885498" w:rsidTr="00CB6B8E">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CB6B8E" w:rsidRPr="00CB6B8E" w:rsidRDefault="00CB6B8E" w:rsidP="00CB6B8E">
            <w:pPr>
              <w:spacing w:after="450" w:line="312" w:lineRule="atLeast"/>
              <w:rPr>
                <w:rFonts w:ascii="Georgia" w:eastAsia="Times New Roman" w:hAnsi="Georgia" w:cs="Times New Roman"/>
                <w:sz w:val="24"/>
                <w:szCs w:val="24"/>
              </w:rPr>
            </w:pPr>
            <w:r w:rsidRPr="00CB6B8E">
              <w:rPr>
                <w:rFonts w:ascii="Georgia" w:eastAsia="Times New Roman" w:hAnsi="Georgia" w:cs="Times New Roman"/>
                <w:sz w:val="24"/>
                <w:szCs w:val="24"/>
              </w:rPr>
              <w:t xml:space="preserve">96 </w:t>
            </w:r>
          </w:p>
        </w:tc>
        <w:tc>
          <w:tcPr>
            <w:tcW w:w="0" w:type="auto"/>
            <w:tcBorders>
              <w:top w:val="single" w:sz="6" w:space="0" w:color="CCCCCC"/>
              <w:right w:val="single" w:sz="6" w:space="0" w:color="CCCCCC"/>
            </w:tcBorders>
            <w:tcMar>
              <w:top w:w="60" w:type="dxa"/>
              <w:left w:w="60" w:type="dxa"/>
              <w:bottom w:w="60" w:type="dxa"/>
              <w:right w:w="60" w:type="dxa"/>
            </w:tcMar>
            <w:hideMark/>
          </w:tcPr>
          <w:p w:rsidR="00CB6B8E" w:rsidRPr="00CB6B8E" w:rsidRDefault="00CB6B8E" w:rsidP="00CB6B8E">
            <w:pPr>
              <w:spacing w:after="450" w:line="312" w:lineRule="atLeast"/>
              <w:rPr>
                <w:rFonts w:ascii="Georgia" w:eastAsia="Times New Roman" w:hAnsi="Georgia" w:cs="Times New Roman"/>
                <w:sz w:val="24"/>
                <w:szCs w:val="24"/>
              </w:rPr>
            </w:pPr>
            <w:r w:rsidRPr="00CB6B8E">
              <w:rPr>
                <w:rFonts w:ascii="Georgia" w:eastAsia="Times New Roman" w:hAnsi="Georgia" w:cs="Times New Roman"/>
                <w:sz w:val="24"/>
                <w:szCs w:val="24"/>
              </w:rPr>
              <w:t xml:space="preserve">960 </w:t>
            </w:r>
          </w:p>
        </w:tc>
        <w:tc>
          <w:tcPr>
            <w:tcW w:w="0" w:type="auto"/>
            <w:tcBorders>
              <w:top w:val="single" w:sz="6" w:space="0" w:color="CCCCCC"/>
              <w:right w:val="single" w:sz="6" w:space="0" w:color="CCCCCC"/>
            </w:tcBorders>
            <w:tcMar>
              <w:top w:w="60" w:type="dxa"/>
              <w:left w:w="60" w:type="dxa"/>
              <w:bottom w:w="60" w:type="dxa"/>
              <w:right w:w="60" w:type="dxa"/>
            </w:tcMar>
            <w:hideMark/>
          </w:tcPr>
          <w:p w:rsidR="00CB6B8E" w:rsidRPr="00CB6B8E" w:rsidRDefault="00CB6B8E" w:rsidP="00CB6B8E">
            <w:pPr>
              <w:spacing w:after="450" w:line="312" w:lineRule="atLeast"/>
              <w:rPr>
                <w:rFonts w:ascii="Georgia" w:eastAsia="Times New Roman" w:hAnsi="Georgia" w:cs="Times New Roman"/>
                <w:sz w:val="24"/>
                <w:szCs w:val="24"/>
                <w:lang w:val="es-VE"/>
              </w:rPr>
            </w:pPr>
            <w:r w:rsidRPr="00CB6B8E">
              <w:rPr>
                <w:rFonts w:ascii="Georgia" w:eastAsia="Times New Roman" w:hAnsi="Georgia" w:cs="Times New Roman"/>
                <w:sz w:val="24"/>
                <w:szCs w:val="24"/>
                <w:lang w:val="es-VE"/>
              </w:rPr>
              <w:t xml:space="preserve">Organizaciones internacionales y otros organismos extraterritoriales. </w:t>
            </w:r>
          </w:p>
        </w:tc>
      </w:tr>
    </w:tbl>
    <w:p w:rsidR="00CB6B8E" w:rsidRPr="00CB6B8E" w:rsidRDefault="00CB6B8E" w:rsidP="00CB6B8E">
      <w:pPr>
        <w:pBdr>
          <w:bottom w:val="dotted" w:sz="2" w:space="0" w:color="BBBBBB"/>
        </w:pBdr>
        <w:shd w:val="clear" w:color="auto" w:fill="5482CF"/>
        <w:spacing w:line="312" w:lineRule="atLeast"/>
        <w:jc w:val="center"/>
        <w:outlineLvl w:val="5"/>
        <w:rPr>
          <w:rFonts w:ascii="Georgia" w:eastAsia="Times New Roman" w:hAnsi="Georgia" w:cs="Arial"/>
          <w:b/>
          <w:bCs/>
          <w:i/>
          <w:iCs/>
          <w:color w:val="333333"/>
          <w:sz w:val="21"/>
          <w:szCs w:val="21"/>
          <w:lang w:val="es-ES"/>
        </w:rPr>
      </w:pPr>
      <w:r w:rsidRPr="00CB6B8E">
        <w:rPr>
          <w:rFonts w:ascii="Georgia" w:eastAsia="Times New Roman" w:hAnsi="Georgia" w:cs="Arial"/>
          <w:b/>
          <w:bCs/>
          <w:i/>
          <w:iCs/>
          <w:color w:val="333333"/>
          <w:sz w:val="21"/>
          <w:szCs w:val="21"/>
          <w:lang w:val="es-ES"/>
        </w:rPr>
        <w:t>Gran división 0. Actividades no bien especificadas</w:t>
      </w:r>
    </w:p>
    <w:tbl>
      <w:tblPr>
        <w:tblW w:w="5000" w:type="pct"/>
        <w:tblCellSpacing w:w="15" w:type="dxa"/>
        <w:tblBorders>
          <w:top w:val="single" w:sz="18" w:space="0" w:color="CCCCCC"/>
          <w:left w:val="single" w:sz="6" w:space="0" w:color="CCCCCC"/>
          <w:bottom w:val="single" w:sz="18" w:space="0" w:color="CCCCCC"/>
        </w:tblBorders>
        <w:tblCellMar>
          <w:top w:w="15" w:type="dxa"/>
          <w:left w:w="15" w:type="dxa"/>
          <w:bottom w:w="15" w:type="dxa"/>
          <w:right w:w="15" w:type="dxa"/>
        </w:tblCellMar>
        <w:tblLook w:val="04A0"/>
      </w:tblPr>
      <w:tblGrid>
        <w:gridCol w:w="1767"/>
        <w:gridCol w:w="2324"/>
        <w:gridCol w:w="5479"/>
      </w:tblGrid>
      <w:tr w:rsidR="00CB6B8E" w:rsidRPr="00CB6B8E" w:rsidTr="00CB6B8E">
        <w:trPr>
          <w:tblCellSpacing w:w="15" w:type="dxa"/>
        </w:trPr>
        <w:tc>
          <w:tcPr>
            <w:tcW w:w="0" w:type="auto"/>
            <w:tcBorders>
              <w:right w:val="single" w:sz="6" w:space="0" w:color="CCCCCC"/>
            </w:tcBorders>
            <w:shd w:val="clear" w:color="auto" w:fill="DDDDDD"/>
            <w:tcMar>
              <w:top w:w="0" w:type="dxa"/>
              <w:left w:w="60" w:type="dxa"/>
              <w:bottom w:w="60" w:type="dxa"/>
              <w:right w:w="60" w:type="dxa"/>
            </w:tcMar>
            <w:hideMark/>
          </w:tcPr>
          <w:p w:rsidR="00CB6B8E" w:rsidRPr="00CB6B8E" w:rsidRDefault="00CB6B8E" w:rsidP="00CB6B8E">
            <w:pPr>
              <w:spacing w:after="450" w:line="312" w:lineRule="atLeast"/>
              <w:rPr>
                <w:rFonts w:ascii="Georgia" w:eastAsia="Times New Roman" w:hAnsi="Georgia" w:cs="Times New Roman"/>
                <w:b/>
                <w:bCs/>
                <w:sz w:val="24"/>
                <w:szCs w:val="24"/>
              </w:rPr>
            </w:pPr>
            <w:proofErr w:type="spellStart"/>
            <w:r w:rsidRPr="00CB6B8E">
              <w:rPr>
                <w:rFonts w:ascii="Georgia" w:eastAsia="Times New Roman" w:hAnsi="Georgia" w:cs="Times New Roman"/>
                <w:b/>
                <w:bCs/>
                <w:sz w:val="24"/>
                <w:szCs w:val="24"/>
              </w:rPr>
              <w:t>División</w:t>
            </w:r>
            <w:proofErr w:type="spellEnd"/>
          </w:p>
        </w:tc>
        <w:tc>
          <w:tcPr>
            <w:tcW w:w="0" w:type="auto"/>
            <w:tcBorders>
              <w:right w:val="single" w:sz="6" w:space="0" w:color="CCCCCC"/>
            </w:tcBorders>
            <w:shd w:val="clear" w:color="auto" w:fill="DDDDDD"/>
            <w:tcMar>
              <w:top w:w="0" w:type="dxa"/>
              <w:left w:w="60" w:type="dxa"/>
              <w:bottom w:w="60" w:type="dxa"/>
              <w:right w:w="60" w:type="dxa"/>
            </w:tcMar>
            <w:hideMark/>
          </w:tcPr>
          <w:p w:rsidR="00CB6B8E" w:rsidRPr="00CB6B8E" w:rsidRDefault="00CB6B8E" w:rsidP="00CB6B8E">
            <w:pPr>
              <w:spacing w:after="450" w:line="312" w:lineRule="atLeast"/>
              <w:rPr>
                <w:rFonts w:ascii="Georgia" w:eastAsia="Times New Roman" w:hAnsi="Georgia" w:cs="Times New Roman"/>
                <w:b/>
                <w:bCs/>
                <w:sz w:val="24"/>
                <w:szCs w:val="24"/>
              </w:rPr>
            </w:pPr>
            <w:proofErr w:type="spellStart"/>
            <w:r w:rsidRPr="00CB6B8E">
              <w:rPr>
                <w:rFonts w:ascii="Georgia" w:eastAsia="Times New Roman" w:hAnsi="Georgia" w:cs="Times New Roman"/>
                <w:b/>
                <w:bCs/>
                <w:sz w:val="24"/>
                <w:szCs w:val="24"/>
              </w:rPr>
              <w:t>Agrupación</w:t>
            </w:r>
            <w:proofErr w:type="spellEnd"/>
          </w:p>
        </w:tc>
        <w:tc>
          <w:tcPr>
            <w:tcW w:w="0" w:type="auto"/>
            <w:tcBorders>
              <w:top w:val="single" w:sz="6" w:space="0" w:color="CCCCCC"/>
              <w:right w:val="single" w:sz="6" w:space="0" w:color="CCCCCC"/>
            </w:tcBorders>
            <w:tcMar>
              <w:top w:w="60" w:type="dxa"/>
              <w:left w:w="60" w:type="dxa"/>
              <w:bottom w:w="60" w:type="dxa"/>
              <w:right w:w="60" w:type="dxa"/>
            </w:tcMar>
            <w:hideMark/>
          </w:tcPr>
          <w:p w:rsidR="00CB6B8E" w:rsidRPr="00CB6B8E" w:rsidRDefault="00CB6B8E" w:rsidP="00CB6B8E">
            <w:pPr>
              <w:spacing w:after="450" w:line="312" w:lineRule="atLeast"/>
              <w:rPr>
                <w:rFonts w:ascii="Georgia" w:eastAsia="Times New Roman" w:hAnsi="Georgia" w:cs="Times New Roman"/>
                <w:sz w:val="24"/>
                <w:szCs w:val="24"/>
              </w:rPr>
            </w:pPr>
          </w:p>
        </w:tc>
      </w:tr>
      <w:tr w:rsidR="00CB6B8E" w:rsidRPr="00CB6B8E" w:rsidTr="00CB6B8E">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CB6B8E" w:rsidRPr="00CB6B8E" w:rsidRDefault="00CB6B8E" w:rsidP="00CB6B8E">
            <w:pPr>
              <w:spacing w:after="450" w:line="312" w:lineRule="atLeast"/>
              <w:rPr>
                <w:rFonts w:ascii="Georgia" w:eastAsia="Times New Roman" w:hAnsi="Georgia" w:cs="Times New Roman"/>
                <w:sz w:val="24"/>
                <w:szCs w:val="24"/>
              </w:rPr>
            </w:pPr>
            <w:r w:rsidRPr="00CB6B8E">
              <w:rPr>
                <w:rFonts w:ascii="Georgia" w:eastAsia="Times New Roman" w:hAnsi="Georgia" w:cs="Times New Roman"/>
                <w:sz w:val="24"/>
                <w:szCs w:val="24"/>
              </w:rPr>
              <w:t xml:space="preserve">0 </w:t>
            </w:r>
          </w:p>
        </w:tc>
        <w:tc>
          <w:tcPr>
            <w:tcW w:w="0" w:type="auto"/>
            <w:tcBorders>
              <w:top w:val="single" w:sz="6" w:space="0" w:color="CCCCCC"/>
              <w:right w:val="single" w:sz="6" w:space="0" w:color="CCCCCC"/>
            </w:tcBorders>
            <w:tcMar>
              <w:top w:w="60" w:type="dxa"/>
              <w:left w:w="60" w:type="dxa"/>
              <w:bottom w:w="60" w:type="dxa"/>
              <w:right w:w="60" w:type="dxa"/>
            </w:tcMar>
            <w:hideMark/>
          </w:tcPr>
          <w:p w:rsidR="00CB6B8E" w:rsidRPr="00CB6B8E" w:rsidRDefault="00CB6B8E" w:rsidP="00CB6B8E">
            <w:pPr>
              <w:spacing w:after="450" w:line="312" w:lineRule="atLeast"/>
              <w:rPr>
                <w:rFonts w:ascii="Georgia" w:eastAsia="Times New Roman" w:hAnsi="Georgia" w:cs="Times New Roman"/>
                <w:sz w:val="24"/>
                <w:szCs w:val="24"/>
              </w:rPr>
            </w:pPr>
            <w:r w:rsidRPr="00CB6B8E">
              <w:rPr>
                <w:rFonts w:ascii="Georgia" w:eastAsia="Times New Roman" w:hAnsi="Georgia" w:cs="Times New Roman"/>
                <w:sz w:val="24"/>
                <w:szCs w:val="24"/>
              </w:rPr>
              <w:t xml:space="preserve">000 </w:t>
            </w:r>
          </w:p>
        </w:tc>
        <w:tc>
          <w:tcPr>
            <w:tcW w:w="0" w:type="auto"/>
            <w:tcBorders>
              <w:top w:val="single" w:sz="6" w:space="0" w:color="CCCCCC"/>
              <w:right w:val="single" w:sz="6" w:space="0" w:color="CCCCCC"/>
            </w:tcBorders>
            <w:tcMar>
              <w:top w:w="60" w:type="dxa"/>
              <w:left w:w="60" w:type="dxa"/>
              <w:bottom w:w="60" w:type="dxa"/>
              <w:right w:w="60" w:type="dxa"/>
            </w:tcMar>
            <w:hideMark/>
          </w:tcPr>
          <w:p w:rsidR="00CB6B8E" w:rsidRPr="00CB6B8E" w:rsidRDefault="00CB6B8E" w:rsidP="00CB6B8E">
            <w:pPr>
              <w:spacing w:after="450" w:line="312" w:lineRule="atLeast"/>
              <w:rPr>
                <w:rFonts w:ascii="Georgia" w:eastAsia="Times New Roman" w:hAnsi="Georgia" w:cs="Times New Roman"/>
                <w:sz w:val="24"/>
                <w:szCs w:val="24"/>
              </w:rPr>
            </w:pPr>
            <w:proofErr w:type="spellStart"/>
            <w:r w:rsidRPr="00CB6B8E">
              <w:rPr>
                <w:rFonts w:ascii="Georgia" w:eastAsia="Times New Roman" w:hAnsi="Georgia" w:cs="Times New Roman"/>
                <w:sz w:val="24"/>
                <w:szCs w:val="24"/>
              </w:rPr>
              <w:t>Actividades</w:t>
            </w:r>
            <w:proofErr w:type="spellEnd"/>
            <w:r w:rsidRPr="00CB6B8E">
              <w:rPr>
                <w:rFonts w:ascii="Georgia" w:eastAsia="Times New Roman" w:hAnsi="Georgia" w:cs="Times New Roman"/>
                <w:sz w:val="24"/>
                <w:szCs w:val="24"/>
              </w:rPr>
              <w:t xml:space="preserve"> no </w:t>
            </w:r>
            <w:proofErr w:type="spellStart"/>
            <w:r w:rsidRPr="00CB6B8E">
              <w:rPr>
                <w:rFonts w:ascii="Georgia" w:eastAsia="Times New Roman" w:hAnsi="Georgia" w:cs="Times New Roman"/>
                <w:sz w:val="24"/>
                <w:szCs w:val="24"/>
              </w:rPr>
              <w:t>bien</w:t>
            </w:r>
            <w:proofErr w:type="spellEnd"/>
            <w:r w:rsidRPr="00CB6B8E">
              <w:rPr>
                <w:rFonts w:ascii="Georgia" w:eastAsia="Times New Roman" w:hAnsi="Georgia" w:cs="Times New Roman"/>
                <w:sz w:val="24"/>
                <w:szCs w:val="24"/>
              </w:rPr>
              <w:t xml:space="preserve"> </w:t>
            </w:r>
            <w:proofErr w:type="spellStart"/>
            <w:r w:rsidRPr="00CB6B8E">
              <w:rPr>
                <w:rFonts w:ascii="Georgia" w:eastAsia="Times New Roman" w:hAnsi="Georgia" w:cs="Times New Roman"/>
                <w:sz w:val="24"/>
                <w:szCs w:val="24"/>
              </w:rPr>
              <w:t>especificadas</w:t>
            </w:r>
            <w:proofErr w:type="spellEnd"/>
            <w:r w:rsidRPr="00CB6B8E">
              <w:rPr>
                <w:rFonts w:ascii="Georgia" w:eastAsia="Times New Roman" w:hAnsi="Georgia" w:cs="Times New Roman"/>
                <w:sz w:val="24"/>
                <w:szCs w:val="24"/>
              </w:rPr>
              <w:t xml:space="preserve">. </w:t>
            </w:r>
          </w:p>
        </w:tc>
      </w:tr>
    </w:tbl>
    <w:p w:rsidR="00167CC3" w:rsidRPr="00871796" w:rsidRDefault="00167CC3" w:rsidP="00CB6B8E">
      <w:pPr>
        <w:shd w:val="clear" w:color="auto" w:fill="F3F3F3"/>
        <w:spacing w:after="240" w:line="408" w:lineRule="atLeast"/>
        <w:rPr>
          <w:lang w:val="es-ES"/>
        </w:rPr>
      </w:pPr>
    </w:p>
    <w:sectPr w:rsidR="00167CC3" w:rsidRPr="00871796" w:rsidSect="003C2740">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0844" w:rsidRDefault="00400844" w:rsidP="00CA3249">
      <w:r>
        <w:separator/>
      </w:r>
    </w:p>
  </w:endnote>
  <w:endnote w:type="continuationSeparator" w:id="0">
    <w:p w:rsidR="00400844" w:rsidRDefault="00400844" w:rsidP="00CA324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0844" w:rsidRDefault="00400844" w:rsidP="00CA3249">
      <w:r>
        <w:separator/>
      </w:r>
    </w:p>
  </w:footnote>
  <w:footnote w:type="continuationSeparator" w:id="0">
    <w:p w:rsidR="00400844" w:rsidRDefault="00400844" w:rsidP="00CA32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A3D" w:rsidRDefault="00DC1A3D">
    <w:pPr>
      <w:pStyle w:val="Header"/>
    </w:pPr>
  </w:p>
  <w:p w:rsidR="00DC1A3D" w:rsidRDefault="00DC1A3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7C6"/>
    <w:multiLevelType w:val="multilevel"/>
    <w:tmpl w:val="485EB0A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206879"/>
    <w:multiLevelType w:val="multilevel"/>
    <w:tmpl w:val="7BCA58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0CA6B6C"/>
    <w:multiLevelType w:val="multilevel"/>
    <w:tmpl w:val="C1848F7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1A46EB"/>
    <w:multiLevelType w:val="multilevel"/>
    <w:tmpl w:val="D4A42A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43643A"/>
    <w:multiLevelType w:val="multilevel"/>
    <w:tmpl w:val="BE7AC7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D116CE"/>
    <w:multiLevelType w:val="multilevel"/>
    <w:tmpl w:val="330EE5A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CA27F6"/>
    <w:multiLevelType w:val="multilevel"/>
    <w:tmpl w:val="767E23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7A73BB"/>
    <w:multiLevelType w:val="multilevel"/>
    <w:tmpl w:val="518CE52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9F7F77"/>
    <w:multiLevelType w:val="multilevel"/>
    <w:tmpl w:val="887448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4044B91"/>
    <w:multiLevelType w:val="multilevel"/>
    <w:tmpl w:val="8076D3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A7B49FE"/>
    <w:multiLevelType w:val="multilevel"/>
    <w:tmpl w:val="C7F822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E2A23F5"/>
    <w:multiLevelType w:val="multilevel"/>
    <w:tmpl w:val="5072A2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EE468B7"/>
    <w:multiLevelType w:val="multilevel"/>
    <w:tmpl w:val="F45C35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2F20445"/>
    <w:multiLevelType w:val="multilevel"/>
    <w:tmpl w:val="F9F86A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3CC2C85"/>
    <w:multiLevelType w:val="multilevel"/>
    <w:tmpl w:val="6FAC74A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4257832"/>
    <w:multiLevelType w:val="multilevel"/>
    <w:tmpl w:val="E5A6B6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59F3A82"/>
    <w:multiLevelType w:val="multilevel"/>
    <w:tmpl w:val="A2B0E0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6281ED6"/>
    <w:multiLevelType w:val="multilevel"/>
    <w:tmpl w:val="3DF0B37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BBA545C"/>
    <w:multiLevelType w:val="multilevel"/>
    <w:tmpl w:val="1F4269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7A06475"/>
    <w:multiLevelType w:val="multilevel"/>
    <w:tmpl w:val="5E2045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8ED41D0"/>
    <w:multiLevelType w:val="multilevel"/>
    <w:tmpl w:val="1D50FD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A4F4997"/>
    <w:multiLevelType w:val="multilevel"/>
    <w:tmpl w:val="BD062A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A8A2177"/>
    <w:multiLevelType w:val="multilevel"/>
    <w:tmpl w:val="310CEF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37D04E3"/>
    <w:multiLevelType w:val="multilevel"/>
    <w:tmpl w:val="69D8E6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ACE25B0"/>
    <w:multiLevelType w:val="multilevel"/>
    <w:tmpl w:val="FD4CED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12A27B1"/>
    <w:multiLevelType w:val="multilevel"/>
    <w:tmpl w:val="D74879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23115A4"/>
    <w:multiLevelType w:val="multilevel"/>
    <w:tmpl w:val="E1B2F4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3EF7537"/>
    <w:multiLevelType w:val="multilevel"/>
    <w:tmpl w:val="081EA8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78F6D28"/>
    <w:multiLevelType w:val="multilevel"/>
    <w:tmpl w:val="B08EAD6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79D269C"/>
    <w:multiLevelType w:val="multilevel"/>
    <w:tmpl w:val="D7E2903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D061487"/>
    <w:multiLevelType w:val="multilevel"/>
    <w:tmpl w:val="59322C0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14"/>
  </w:num>
  <w:num w:numId="3">
    <w:abstractNumId w:val="23"/>
  </w:num>
  <w:num w:numId="4">
    <w:abstractNumId w:val="28"/>
  </w:num>
  <w:num w:numId="5">
    <w:abstractNumId w:val="18"/>
  </w:num>
  <w:num w:numId="6">
    <w:abstractNumId w:val="15"/>
  </w:num>
  <w:num w:numId="7">
    <w:abstractNumId w:val="8"/>
  </w:num>
  <w:num w:numId="8">
    <w:abstractNumId w:val="22"/>
  </w:num>
  <w:num w:numId="9">
    <w:abstractNumId w:val="9"/>
  </w:num>
  <w:num w:numId="10">
    <w:abstractNumId w:val="24"/>
  </w:num>
  <w:num w:numId="11">
    <w:abstractNumId w:val="6"/>
  </w:num>
  <w:num w:numId="12">
    <w:abstractNumId w:val="26"/>
  </w:num>
  <w:num w:numId="13">
    <w:abstractNumId w:val="27"/>
  </w:num>
  <w:num w:numId="14">
    <w:abstractNumId w:val="21"/>
  </w:num>
  <w:num w:numId="15">
    <w:abstractNumId w:val="11"/>
  </w:num>
  <w:num w:numId="16">
    <w:abstractNumId w:val="30"/>
  </w:num>
  <w:num w:numId="17">
    <w:abstractNumId w:val="2"/>
  </w:num>
  <w:num w:numId="18">
    <w:abstractNumId w:val="13"/>
  </w:num>
  <w:num w:numId="19">
    <w:abstractNumId w:val="25"/>
  </w:num>
  <w:num w:numId="20">
    <w:abstractNumId w:val="5"/>
  </w:num>
  <w:num w:numId="21">
    <w:abstractNumId w:val="0"/>
  </w:num>
  <w:num w:numId="22">
    <w:abstractNumId w:val="10"/>
  </w:num>
  <w:num w:numId="23">
    <w:abstractNumId w:val="19"/>
  </w:num>
  <w:num w:numId="24">
    <w:abstractNumId w:val="12"/>
  </w:num>
  <w:num w:numId="25">
    <w:abstractNumId w:val="7"/>
  </w:num>
  <w:num w:numId="26">
    <w:abstractNumId w:val="16"/>
  </w:num>
  <w:num w:numId="27">
    <w:abstractNumId w:val="4"/>
  </w:num>
  <w:num w:numId="28">
    <w:abstractNumId w:val="1"/>
  </w:num>
  <w:num w:numId="29">
    <w:abstractNumId w:val="3"/>
  </w:num>
  <w:num w:numId="30">
    <w:abstractNumId w:val="20"/>
  </w:num>
  <w:num w:numId="31">
    <w:abstractNumId w:val="17"/>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3073"/>
  </w:hdrShapeDefaults>
  <w:footnotePr>
    <w:footnote w:id="-1"/>
    <w:footnote w:id="0"/>
  </w:footnotePr>
  <w:endnotePr>
    <w:endnote w:id="-1"/>
    <w:endnote w:id="0"/>
  </w:endnotePr>
  <w:compat/>
  <w:rsids>
    <w:rsidRoot w:val="00ED6432"/>
    <w:rsid w:val="00007893"/>
    <w:rsid w:val="00030155"/>
    <w:rsid w:val="00034545"/>
    <w:rsid w:val="0007618D"/>
    <w:rsid w:val="000E6D2C"/>
    <w:rsid w:val="0010670D"/>
    <w:rsid w:val="001265EA"/>
    <w:rsid w:val="0013435D"/>
    <w:rsid w:val="00151FC7"/>
    <w:rsid w:val="00160052"/>
    <w:rsid w:val="00167CC3"/>
    <w:rsid w:val="00197511"/>
    <w:rsid w:val="001C3662"/>
    <w:rsid w:val="001C682E"/>
    <w:rsid w:val="001D0886"/>
    <w:rsid w:val="001F6DBE"/>
    <w:rsid w:val="00215FAC"/>
    <w:rsid w:val="00293BE8"/>
    <w:rsid w:val="002A0B75"/>
    <w:rsid w:val="003345B7"/>
    <w:rsid w:val="003474F9"/>
    <w:rsid w:val="0035644B"/>
    <w:rsid w:val="003574E3"/>
    <w:rsid w:val="003828F8"/>
    <w:rsid w:val="0038301F"/>
    <w:rsid w:val="00397EC0"/>
    <w:rsid w:val="003C2740"/>
    <w:rsid w:val="00400844"/>
    <w:rsid w:val="00452CBB"/>
    <w:rsid w:val="0047226D"/>
    <w:rsid w:val="004749C9"/>
    <w:rsid w:val="00485730"/>
    <w:rsid w:val="00490140"/>
    <w:rsid w:val="00491A5D"/>
    <w:rsid w:val="00494141"/>
    <w:rsid w:val="00494F4D"/>
    <w:rsid w:val="004C7ECE"/>
    <w:rsid w:val="004E7DF7"/>
    <w:rsid w:val="005E6FF1"/>
    <w:rsid w:val="00604636"/>
    <w:rsid w:val="006559A3"/>
    <w:rsid w:val="00661F04"/>
    <w:rsid w:val="006B2FDB"/>
    <w:rsid w:val="006D2694"/>
    <w:rsid w:val="00711926"/>
    <w:rsid w:val="00746A2C"/>
    <w:rsid w:val="00771CDB"/>
    <w:rsid w:val="007C1AAD"/>
    <w:rsid w:val="007E280B"/>
    <w:rsid w:val="00816A42"/>
    <w:rsid w:val="00852CE1"/>
    <w:rsid w:val="00870DF9"/>
    <w:rsid w:val="00871796"/>
    <w:rsid w:val="0087706E"/>
    <w:rsid w:val="00885498"/>
    <w:rsid w:val="008A4095"/>
    <w:rsid w:val="008B427B"/>
    <w:rsid w:val="008C7B0B"/>
    <w:rsid w:val="008F27BB"/>
    <w:rsid w:val="0090587B"/>
    <w:rsid w:val="00961279"/>
    <w:rsid w:val="009668A5"/>
    <w:rsid w:val="00973098"/>
    <w:rsid w:val="00984279"/>
    <w:rsid w:val="009864E0"/>
    <w:rsid w:val="009E2054"/>
    <w:rsid w:val="00A40F31"/>
    <w:rsid w:val="00A612DE"/>
    <w:rsid w:val="00A822F5"/>
    <w:rsid w:val="00AC5B22"/>
    <w:rsid w:val="00AD7531"/>
    <w:rsid w:val="00B07351"/>
    <w:rsid w:val="00B47018"/>
    <w:rsid w:val="00B6302A"/>
    <w:rsid w:val="00BE7620"/>
    <w:rsid w:val="00C146D1"/>
    <w:rsid w:val="00C17060"/>
    <w:rsid w:val="00C173A7"/>
    <w:rsid w:val="00C605D1"/>
    <w:rsid w:val="00CA3249"/>
    <w:rsid w:val="00CB6B8E"/>
    <w:rsid w:val="00D00C0A"/>
    <w:rsid w:val="00D140C4"/>
    <w:rsid w:val="00D35ED7"/>
    <w:rsid w:val="00D60365"/>
    <w:rsid w:val="00D73AB0"/>
    <w:rsid w:val="00D90E72"/>
    <w:rsid w:val="00DB1B6B"/>
    <w:rsid w:val="00DB40B7"/>
    <w:rsid w:val="00DC1A3D"/>
    <w:rsid w:val="00E413B3"/>
    <w:rsid w:val="00E46712"/>
    <w:rsid w:val="00E613A1"/>
    <w:rsid w:val="00E638CE"/>
    <w:rsid w:val="00E95AD6"/>
    <w:rsid w:val="00ED6432"/>
    <w:rsid w:val="00EE5EE9"/>
    <w:rsid w:val="00EF42F3"/>
    <w:rsid w:val="00F008CF"/>
    <w:rsid w:val="00F90B4E"/>
    <w:rsid w:val="00FA0732"/>
    <w:rsid w:val="00FB186E"/>
    <w:rsid w:val="00FB4645"/>
    <w:rsid w:val="00FF22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CC3"/>
    <w:pPr>
      <w:spacing w:after="0" w:line="240" w:lineRule="auto"/>
    </w:pPr>
    <w:rPr>
      <w:rFonts w:ascii="Calibri" w:hAnsi="Calibri" w:cs="Calibri"/>
    </w:rPr>
  </w:style>
  <w:style w:type="paragraph" w:styleId="Heading1">
    <w:name w:val="heading 1"/>
    <w:basedOn w:val="Normal"/>
    <w:link w:val="Heading1Char"/>
    <w:uiPriority w:val="9"/>
    <w:qFormat/>
    <w:rsid w:val="00215FAC"/>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15FAC"/>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870DF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70DF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70DF9"/>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70DF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70DF9"/>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iPriority w:val="9"/>
    <w:semiHidden/>
    <w:unhideWhenUsed/>
    <w:qFormat/>
    <w:rsid w:val="00870DF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6432"/>
    <w:pPr>
      <w:tabs>
        <w:tab w:val="center" w:pos="4680"/>
        <w:tab w:val="right" w:pos="9360"/>
      </w:tabs>
    </w:pPr>
  </w:style>
  <w:style w:type="character" w:customStyle="1" w:styleId="HeaderChar">
    <w:name w:val="Header Char"/>
    <w:basedOn w:val="DefaultParagraphFont"/>
    <w:link w:val="Header"/>
    <w:uiPriority w:val="99"/>
    <w:rsid w:val="00ED6432"/>
  </w:style>
  <w:style w:type="character" w:styleId="Hyperlink">
    <w:name w:val="Hyperlink"/>
    <w:basedOn w:val="DefaultParagraphFont"/>
    <w:uiPriority w:val="99"/>
    <w:unhideWhenUsed/>
    <w:rsid w:val="00ED6432"/>
    <w:rPr>
      <w:color w:val="0000FF" w:themeColor="hyperlink"/>
      <w:u w:val="single"/>
    </w:rPr>
  </w:style>
  <w:style w:type="paragraph" w:styleId="BalloonText">
    <w:name w:val="Balloon Text"/>
    <w:basedOn w:val="Normal"/>
    <w:link w:val="BalloonTextChar"/>
    <w:uiPriority w:val="99"/>
    <w:semiHidden/>
    <w:unhideWhenUsed/>
    <w:rsid w:val="00ED6432"/>
    <w:rPr>
      <w:rFonts w:ascii="Tahoma" w:hAnsi="Tahoma" w:cs="Tahoma"/>
      <w:sz w:val="16"/>
      <w:szCs w:val="16"/>
    </w:rPr>
  </w:style>
  <w:style w:type="character" w:customStyle="1" w:styleId="BalloonTextChar">
    <w:name w:val="Balloon Text Char"/>
    <w:basedOn w:val="DefaultParagraphFont"/>
    <w:link w:val="BalloonText"/>
    <w:uiPriority w:val="99"/>
    <w:semiHidden/>
    <w:rsid w:val="00ED6432"/>
    <w:rPr>
      <w:rFonts w:ascii="Tahoma" w:hAnsi="Tahoma" w:cs="Tahoma"/>
      <w:sz w:val="16"/>
      <w:szCs w:val="16"/>
    </w:rPr>
  </w:style>
  <w:style w:type="paragraph" w:styleId="ListParagraph">
    <w:name w:val="List Paragraph"/>
    <w:basedOn w:val="Normal"/>
    <w:uiPriority w:val="34"/>
    <w:qFormat/>
    <w:rsid w:val="00ED6432"/>
    <w:pPr>
      <w:ind w:left="720"/>
      <w:contextualSpacing/>
    </w:pPr>
  </w:style>
  <w:style w:type="character" w:styleId="FollowedHyperlink">
    <w:name w:val="FollowedHyperlink"/>
    <w:basedOn w:val="DefaultParagraphFont"/>
    <w:uiPriority w:val="99"/>
    <w:semiHidden/>
    <w:unhideWhenUsed/>
    <w:rsid w:val="00D140C4"/>
    <w:rPr>
      <w:color w:val="800080" w:themeColor="followedHyperlink"/>
      <w:u w:val="single"/>
    </w:rPr>
  </w:style>
  <w:style w:type="character" w:customStyle="1" w:styleId="apple-converted-space">
    <w:name w:val="apple-converted-space"/>
    <w:basedOn w:val="DefaultParagraphFont"/>
    <w:rsid w:val="00FF22F1"/>
  </w:style>
  <w:style w:type="paragraph" w:styleId="Footer">
    <w:name w:val="footer"/>
    <w:basedOn w:val="Normal"/>
    <w:link w:val="FooterChar"/>
    <w:uiPriority w:val="99"/>
    <w:semiHidden/>
    <w:unhideWhenUsed/>
    <w:rsid w:val="00FF22F1"/>
    <w:pPr>
      <w:spacing w:before="100" w:beforeAutospacing="1" w:after="100" w:afterAutospacing="1"/>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semiHidden/>
    <w:rsid w:val="00FF22F1"/>
    <w:rPr>
      <w:rFonts w:ascii="Times New Roman" w:eastAsia="Times New Roman" w:hAnsi="Times New Roman" w:cs="Times New Roman"/>
      <w:sz w:val="24"/>
      <w:szCs w:val="24"/>
    </w:rPr>
  </w:style>
  <w:style w:type="paragraph" w:styleId="Title">
    <w:name w:val="Title"/>
    <w:basedOn w:val="Normal"/>
    <w:link w:val="TitleChar"/>
    <w:uiPriority w:val="10"/>
    <w:qFormat/>
    <w:rsid w:val="00167CC3"/>
    <w:pPr>
      <w:spacing w:before="100" w:beforeAutospacing="1" w:after="100" w:afterAutospacing="1"/>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167CC3"/>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15FA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15FAC"/>
    <w:rPr>
      <w:rFonts w:ascii="Times New Roman" w:eastAsia="Times New Roman" w:hAnsi="Times New Roman" w:cs="Times New Roman"/>
      <w:b/>
      <w:bCs/>
      <w:sz w:val="36"/>
      <w:szCs w:val="36"/>
    </w:rPr>
  </w:style>
  <w:style w:type="paragraph" w:styleId="BodyTextIndent2">
    <w:name w:val="Body Text Indent 2"/>
    <w:basedOn w:val="Normal"/>
    <w:link w:val="BodyTextIndent2Char"/>
    <w:uiPriority w:val="99"/>
    <w:semiHidden/>
    <w:unhideWhenUsed/>
    <w:rsid w:val="00215FAC"/>
    <w:pPr>
      <w:spacing w:before="100" w:beforeAutospacing="1" w:after="100" w:afterAutospacing="1"/>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semiHidden/>
    <w:rsid w:val="00215FAC"/>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215FAC"/>
    <w:pPr>
      <w:spacing w:before="100" w:beforeAutospacing="1" w:after="100" w:afterAutospacing="1"/>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215FAC"/>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215FAC"/>
    <w:pPr>
      <w:spacing w:before="100" w:beforeAutospacing="1" w:after="100" w:afterAutospacing="1"/>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215FAC"/>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70DF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870DF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70DF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70DF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70DF9"/>
    <w:rPr>
      <w:rFonts w:asciiTheme="majorHAnsi" w:eastAsiaTheme="majorEastAsia" w:hAnsiTheme="majorHAnsi" w:cstheme="majorBidi"/>
      <w:i/>
      <w:iCs/>
      <w:color w:val="404040" w:themeColor="text1" w:themeTint="BF"/>
    </w:rPr>
  </w:style>
  <w:style w:type="character" w:customStyle="1" w:styleId="Heading9Char">
    <w:name w:val="Heading 9 Char"/>
    <w:basedOn w:val="DefaultParagraphFont"/>
    <w:link w:val="Heading9"/>
    <w:uiPriority w:val="9"/>
    <w:semiHidden/>
    <w:rsid w:val="00870DF9"/>
    <w:rPr>
      <w:rFonts w:asciiTheme="majorHAnsi" w:eastAsiaTheme="majorEastAsia" w:hAnsiTheme="majorHAnsi" w:cstheme="majorBidi"/>
      <w:i/>
      <w:iCs/>
      <w:color w:val="404040" w:themeColor="text1" w:themeTint="BF"/>
      <w:sz w:val="20"/>
      <w:szCs w:val="20"/>
    </w:rPr>
  </w:style>
  <w:style w:type="paragraph" w:styleId="BodyText2">
    <w:name w:val="Body Text 2"/>
    <w:basedOn w:val="Normal"/>
    <w:link w:val="BodyText2Char"/>
    <w:uiPriority w:val="99"/>
    <w:semiHidden/>
    <w:unhideWhenUsed/>
    <w:rsid w:val="00870DF9"/>
    <w:pPr>
      <w:spacing w:after="120" w:line="480" w:lineRule="auto"/>
    </w:pPr>
  </w:style>
  <w:style w:type="character" w:customStyle="1" w:styleId="BodyText2Char">
    <w:name w:val="Body Text 2 Char"/>
    <w:basedOn w:val="DefaultParagraphFont"/>
    <w:link w:val="BodyText2"/>
    <w:uiPriority w:val="99"/>
    <w:semiHidden/>
    <w:rsid w:val="00870DF9"/>
    <w:rPr>
      <w:rFonts w:ascii="Calibri" w:hAnsi="Calibri" w:cs="Calibri"/>
    </w:rPr>
  </w:style>
  <w:style w:type="paragraph" w:styleId="BodyText3">
    <w:name w:val="Body Text 3"/>
    <w:basedOn w:val="Normal"/>
    <w:link w:val="BodyText3Char"/>
    <w:uiPriority w:val="99"/>
    <w:semiHidden/>
    <w:unhideWhenUsed/>
    <w:rsid w:val="00870DF9"/>
    <w:pPr>
      <w:spacing w:after="120"/>
    </w:pPr>
    <w:rPr>
      <w:sz w:val="16"/>
      <w:szCs w:val="16"/>
    </w:rPr>
  </w:style>
  <w:style w:type="character" w:customStyle="1" w:styleId="BodyText3Char">
    <w:name w:val="Body Text 3 Char"/>
    <w:basedOn w:val="DefaultParagraphFont"/>
    <w:link w:val="BodyText3"/>
    <w:uiPriority w:val="99"/>
    <w:semiHidden/>
    <w:rsid w:val="00870DF9"/>
    <w:rPr>
      <w:rFonts w:ascii="Calibri" w:hAnsi="Calibri" w:cs="Calibri"/>
      <w:sz w:val="16"/>
      <w:szCs w:val="16"/>
    </w:rPr>
  </w:style>
  <w:style w:type="paragraph" w:customStyle="1" w:styleId="estilosentencia">
    <w:name w:val="estilosentencia"/>
    <w:basedOn w:val="Normal"/>
    <w:rsid w:val="00870DF9"/>
    <w:pPr>
      <w:spacing w:before="100" w:beforeAutospacing="1" w:after="100" w:afterAutospacing="1"/>
    </w:pPr>
    <w:rPr>
      <w:rFonts w:ascii="Times New Roman" w:eastAsia="Times New Roman" w:hAnsi="Times New Roman" w:cs="Times New Roman"/>
      <w:sz w:val="24"/>
      <w:szCs w:val="24"/>
    </w:rPr>
  </w:style>
  <w:style w:type="paragraph" w:styleId="Closing">
    <w:name w:val="Closing"/>
    <w:basedOn w:val="Normal"/>
    <w:link w:val="ClosingChar"/>
    <w:uiPriority w:val="99"/>
    <w:semiHidden/>
    <w:unhideWhenUsed/>
    <w:rsid w:val="00490140"/>
    <w:pPr>
      <w:spacing w:before="100" w:beforeAutospacing="1" w:after="100" w:afterAutospacing="1"/>
    </w:pPr>
    <w:rPr>
      <w:rFonts w:ascii="Times New Roman" w:eastAsia="Times New Roman" w:hAnsi="Times New Roman" w:cs="Times New Roman"/>
      <w:sz w:val="24"/>
      <w:szCs w:val="24"/>
    </w:rPr>
  </w:style>
  <w:style w:type="character" w:customStyle="1" w:styleId="ClosingChar">
    <w:name w:val="Closing Char"/>
    <w:basedOn w:val="DefaultParagraphFont"/>
    <w:link w:val="Closing"/>
    <w:uiPriority w:val="99"/>
    <w:semiHidden/>
    <w:rsid w:val="00490140"/>
    <w:rPr>
      <w:rFonts w:ascii="Times New Roman" w:eastAsia="Times New Roman" w:hAnsi="Times New Roman" w:cs="Times New Roman"/>
      <w:sz w:val="24"/>
      <w:szCs w:val="24"/>
    </w:rPr>
  </w:style>
  <w:style w:type="paragraph" w:styleId="Signature">
    <w:name w:val="Signature"/>
    <w:basedOn w:val="Normal"/>
    <w:link w:val="SignatureChar"/>
    <w:uiPriority w:val="99"/>
    <w:semiHidden/>
    <w:unhideWhenUsed/>
    <w:rsid w:val="00490140"/>
    <w:pPr>
      <w:spacing w:before="100" w:beforeAutospacing="1" w:after="100" w:afterAutospacing="1"/>
    </w:pPr>
    <w:rPr>
      <w:rFonts w:ascii="Times New Roman" w:eastAsia="Times New Roman" w:hAnsi="Times New Roman" w:cs="Times New Roman"/>
      <w:sz w:val="24"/>
      <w:szCs w:val="24"/>
    </w:rPr>
  </w:style>
  <w:style w:type="character" w:customStyle="1" w:styleId="SignatureChar">
    <w:name w:val="Signature Char"/>
    <w:basedOn w:val="DefaultParagraphFont"/>
    <w:link w:val="Signature"/>
    <w:uiPriority w:val="99"/>
    <w:semiHidden/>
    <w:rsid w:val="00490140"/>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B4701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47018"/>
    <w:rPr>
      <w:rFonts w:ascii="Calibri" w:hAnsi="Calibri" w:cs="Calibri"/>
      <w:sz w:val="16"/>
      <w:szCs w:val="16"/>
    </w:rPr>
  </w:style>
  <w:style w:type="paragraph" w:customStyle="1" w:styleId="normal0">
    <w:name w:val="normal"/>
    <w:basedOn w:val="Normal"/>
    <w:rsid w:val="00B47018"/>
    <w:pPr>
      <w:spacing w:before="100" w:beforeAutospacing="1" w:after="100" w:afterAutospacing="1"/>
    </w:pPr>
    <w:rPr>
      <w:rFonts w:ascii="Times New Roman" w:eastAsia="Times New Roman" w:hAnsi="Times New Roman" w:cs="Times New Roman"/>
      <w:sz w:val="24"/>
      <w:szCs w:val="24"/>
    </w:rPr>
  </w:style>
  <w:style w:type="paragraph" w:customStyle="1" w:styleId="transcripcin">
    <w:name w:val="transcripcin"/>
    <w:basedOn w:val="Normal"/>
    <w:rsid w:val="00B47018"/>
    <w:pPr>
      <w:spacing w:before="100" w:beforeAutospacing="1" w:after="100" w:afterAutospacing="1"/>
    </w:pPr>
    <w:rPr>
      <w:rFonts w:ascii="Times New Roman" w:eastAsia="Times New Roman" w:hAnsi="Times New Roman" w:cs="Times New Roman"/>
      <w:sz w:val="24"/>
      <w:szCs w:val="24"/>
    </w:rPr>
  </w:style>
  <w:style w:type="paragraph" w:customStyle="1" w:styleId="transcripcion">
    <w:name w:val="transcripcion"/>
    <w:basedOn w:val="Normal"/>
    <w:rsid w:val="002A0B75"/>
    <w:pPr>
      <w:spacing w:before="100" w:beforeAutospacing="1" w:after="100" w:afterAutospacing="1"/>
    </w:pPr>
    <w:rPr>
      <w:rFonts w:ascii="Times New Roman" w:eastAsia="Times New Roman" w:hAnsi="Times New Roman" w:cs="Times New Roman"/>
      <w:sz w:val="24"/>
      <w:szCs w:val="24"/>
    </w:rPr>
  </w:style>
  <w:style w:type="character" w:customStyle="1" w:styleId="secondline">
    <w:name w:val="secondline"/>
    <w:basedOn w:val="DefaultParagraphFont"/>
    <w:rsid w:val="00DC1A3D"/>
  </w:style>
  <w:style w:type="paragraph" w:styleId="NormalWeb">
    <w:name w:val="Normal (Web)"/>
    <w:basedOn w:val="Normal"/>
    <w:uiPriority w:val="99"/>
    <w:unhideWhenUsed/>
    <w:rsid w:val="0047226D"/>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1418276">
      <w:bodyDiv w:val="1"/>
      <w:marLeft w:val="0"/>
      <w:marRight w:val="0"/>
      <w:marTop w:val="0"/>
      <w:marBottom w:val="0"/>
      <w:divBdr>
        <w:top w:val="none" w:sz="0" w:space="0" w:color="auto"/>
        <w:left w:val="none" w:sz="0" w:space="0" w:color="auto"/>
        <w:bottom w:val="none" w:sz="0" w:space="0" w:color="auto"/>
        <w:right w:val="none" w:sz="0" w:space="0" w:color="auto"/>
      </w:divBdr>
      <w:divsChild>
        <w:div w:id="849563037">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50297094">
      <w:bodyDiv w:val="1"/>
      <w:marLeft w:val="0"/>
      <w:marRight w:val="0"/>
      <w:marTop w:val="0"/>
      <w:marBottom w:val="0"/>
      <w:divBdr>
        <w:top w:val="none" w:sz="0" w:space="0" w:color="auto"/>
        <w:left w:val="none" w:sz="0" w:space="0" w:color="auto"/>
        <w:bottom w:val="none" w:sz="0" w:space="0" w:color="auto"/>
        <w:right w:val="none" w:sz="0" w:space="0" w:color="auto"/>
      </w:divBdr>
    </w:div>
    <w:div w:id="211432375">
      <w:bodyDiv w:val="1"/>
      <w:marLeft w:val="0"/>
      <w:marRight w:val="0"/>
      <w:marTop w:val="0"/>
      <w:marBottom w:val="0"/>
      <w:divBdr>
        <w:top w:val="none" w:sz="0" w:space="0" w:color="auto"/>
        <w:left w:val="none" w:sz="0" w:space="0" w:color="auto"/>
        <w:bottom w:val="none" w:sz="0" w:space="0" w:color="auto"/>
        <w:right w:val="none" w:sz="0" w:space="0" w:color="auto"/>
      </w:divBdr>
      <w:divsChild>
        <w:div w:id="389503496">
          <w:marLeft w:val="0"/>
          <w:marRight w:val="0"/>
          <w:marTop w:val="45"/>
          <w:marBottom w:val="45"/>
          <w:divBdr>
            <w:top w:val="none" w:sz="0" w:space="0" w:color="auto"/>
            <w:left w:val="none" w:sz="0" w:space="0" w:color="auto"/>
            <w:bottom w:val="none" w:sz="0" w:space="0" w:color="auto"/>
            <w:right w:val="none" w:sz="0" w:space="0" w:color="auto"/>
          </w:divBdr>
          <w:divsChild>
            <w:div w:id="477114966">
              <w:marLeft w:val="0"/>
              <w:marRight w:val="0"/>
              <w:marTop w:val="0"/>
              <w:marBottom w:val="0"/>
              <w:divBdr>
                <w:top w:val="none" w:sz="0" w:space="0" w:color="auto"/>
                <w:left w:val="none" w:sz="0" w:space="0" w:color="auto"/>
                <w:bottom w:val="none" w:sz="0" w:space="0" w:color="auto"/>
                <w:right w:val="none" w:sz="0" w:space="0" w:color="auto"/>
              </w:divBdr>
              <w:divsChild>
                <w:div w:id="789323902">
                  <w:marLeft w:val="0"/>
                  <w:marRight w:val="0"/>
                  <w:marTop w:val="0"/>
                  <w:marBottom w:val="0"/>
                  <w:divBdr>
                    <w:top w:val="none" w:sz="0" w:space="0" w:color="auto"/>
                    <w:left w:val="none" w:sz="0" w:space="0" w:color="auto"/>
                    <w:bottom w:val="none" w:sz="0" w:space="0" w:color="auto"/>
                    <w:right w:val="none" w:sz="0" w:space="0" w:color="auto"/>
                  </w:divBdr>
                  <w:divsChild>
                    <w:div w:id="170128088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285426432">
      <w:bodyDiv w:val="1"/>
      <w:marLeft w:val="0"/>
      <w:marRight w:val="0"/>
      <w:marTop w:val="0"/>
      <w:marBottom w:val="0"/>
      <w:divBdr>
        <w:top w:val="none" w:sz="0" w:space="0" w:color="auto"/>
        <w:left w:val="none" w:sz="0" w:space="0" w:color="auto"/>
        <w:bottom w:val="none" w:sz="0" w:space="0" w:color="auto"/>
        <w:right w:val="none" w:sz="0" w:space="0" w:color="auto"/>
      </w:divBdr>
    </w:div>
    <w:div w:id="310986504">
      <w:bodyDiv w:val="1"/>
      <w:marLeft w:val="0"/>
      <w:marRight w:val="0"/>
      <w:marTop w:val="0"/>
      <w:marBottom w:val="0"/>
      <w:divBdr>
        <w:top w:val="none" w:sz="0" w:space="0" w:color="auto"/>
        <w:left w:val="none" w:sz="0" w:space="0" w:color="auto"/>
        <w:bottom w:val="none" w:sz="0" w:space="0" w:color="auto"/>
        <w:right w:val="none" w:sz="0" w:space="0" w:color="auto"/>
      </w:divBdr>
    </w:div>
    <w:div w:id="356276112">
      <w:bodyDiv w:val="1"/>
      <w:marLeft w:val="0"/>
      <w:marRight w:val="0"/>
      <w:marTop w:val="0"/>
      <w:marBottom w:val="0"/>
      <w:divBdr>
        <w:top w:val="none" w:sz="0" w:space="0" w:color="auto"/>
        <w:left w:val="none" w:sz="0" w:space="0" w:color="auto"/>
        <w:bottom w:val="none" w:sz="0" w:space="0" w:color="auto"/>
        <w:right w:val="none" w:sz="0" w:space="0" w:color="auto"/>
      </w:divBdr>
    </w:div>
    <w:div w:id="419568862">
      <w:bodyDiv w:val="1"/>
      <w:marLeft w:val="0"/>
      <w:marRight w:val="0"/>
      <w:marTop w:val="0"/>
      <w:marBottom w:val="0"/>
      <w:divBdr>
        <w:top w:val="none" w:sz="0" w:space="0" w:color="auto"/>
        <w:left w:val="none" w:sz="0" w:space="0" w:color="auto"/>
        <w:bottom w:val="none" w:sz="0" w:space="0" w:color="auto"/>
        <w:right w:val="none" w:sz="0" w:space="0" w:color="auto"/>
      </w:divBdr>
    </w:div>
    <w:div w:id="419910074">
      <w:bodyDiv w:val="1"/>
      <w:marLeft w:val="0"/>
      <w:marRight w:val="0"/>
      <w:marTop w:val="0"/>
      <w:marBottom w:val="0"/>
      <w:divBdr>
        <w:top w:val="none" w:sz="0" w:space="0" w:color="auto"/>
        <w:left w:val="none" w:sz="0" w:space="0" w:color="auto"/>
        <w:bottom w:val="none" w:sz="0" w:space="0" w:color="auto"/>
        <w:right w:val="none" w:sz="0" w:space="0" w:color="auto"/>
      </w:divBdr>
    </w:div>
    <w:div w:id="434905182">
      <w:bodyDiv w:val="1"/>
      <w:marLeft w:val="0"/>
      <w:marRight w:val="0"/>
      <w:marTop w:val="0"/>
      <w:marBottom w:val="0"/>
      <w:divBdr>
        <w:top w:val="none" w:sz="0" w:space="0" w:color="auto"/>
        <w:left w:val="none" w:sz="0" w:space="0" w:color="auto"/>
        <w:bottom w:val="none" w:sz="0" w:space="0" w:color="auto"/>
        <w:right w:val="none" w:sz="0" w:space="0" w:color="auto"/>
      </w:divBdr>
    </w:div>
    <w:div w:id="476410634">
      <w:bodyDiv w:val="1"/>
      <w:marLeft w:val="0"/>
      <w:marRight w:val="0"/>
      <w:marTop w:val="0"/>
      <w:marBottom w:val="0"/>
      <w:divBdr>
        <w:top w:val="none" w:sz="0" w:space="0" w:color="auto"/>
        <w:left w:val="none" w:sz="0" w:space="0" w:color="auto"/>
        <w:bottom w:val="none" w:sz="0" w:space="0" w:color="auto"/>
        <w:right w:val="none" w:sz="0" w:space="0" w:color="auto"/>
      </w:divBdr>
      <w:divsChild>
        <w:div w:id="65879811">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507018439">
      <w:bodyDiv w:val="1"/>
      <w:marLeft w:val="0"/>
      <w:marRight w:val="0"/>
      <w:marTop w:val="0"/>
      <w:marBottom w:val="0"/>
      <w:divBdr>
        <w:top w:val="none" w:sz="0" w:space="0" w:color="auto"/>
        <w:left w:val="none" w:sz="0" w:space="0" w:color="auto"/>
        <w:bottom w:val="none" w:sz="0" w:space="0" w:color="auto"/>
        <w:right w:val="none" w:sz="0" w:space="0" w:color="auto"/>
      </w:divBdr>
      <w:divsChild>
        <w:div w:id="610891398">
          <w:marLeft w:val="0"/>
          <w:marRight w:val="0"/>
          <w:marTop w:val="45"/>
          <w:marBottom w:val="45"/>
          <w:divBdr>
            <w:top w:val="none" w:sz="0" w:space="0" w:color="auto"/>
            <w:left w:val="none" w:sz="0" w:space="0" w:color="auto"/>
            <w:bottom w:val="none" w:sz="0" w:space="0" w:color="auto"/>
            <w:right w:val="none" w:sz="0" w:space="0" w:color="auto"/>
          </w:divBdr>
          <w:divsChild>
            <w:div w:id="2013336992">
              <w:marLeft w:val="0"/>
              <w:marRight w:val="0"/>
              <w:marTop w:val="0"/>
              <w:marBottom w:val="0"/>
              <w:divBdr>
                <w:top w:val="none" w:sz="0" w:space="0" w:color="auto"/>
                <w:left w:val="none" w:sz="0" w:space="0" w:color="auto"/>
                <w:bottom w:val="none" w:sz="0" w:space="0" w:color="auto"/>
                <w:right w:val="none" w:sz="0" w:space="0" w:color="auto"/>
              </w:divBdr>
              <w:divsChild>
                <w:div w:id="1540629099">
                  <w:marLeft w:val="0"/>
                  <w:marRight w:val="0"/>
                  <w:marTop w:val="0"/>
                  <w:marBottom w:val="0"/>
                  <w:divBdr>
                    <w:top w:val="none" w:sz="0" w:space="0" w:color="auto"/>
                    <w:left w:val="none" w:sz="0" w:space="0" w:color="auto"/>
                    <w:bottom w:val="none" w:sz="0" w:space="0" w:color="auto"/>
                    <w:right w:val="none" w:sz="0" w:space="0" w:color="auto"/>
                  </w:divBdr>
                  <w:divsChild>
                    <w:div w:id="292830998">
                      <w:marLeft w:val="0"/>
                      <w:marRight w:val="0"/>
                      <w:marTop w:val="0"/>
                      <w:marBottom w:val="0"/>
                      <w:divBdr>
                        <w:top w:val="none" w:sz="0" w:space="0" w:color="auto"/>
                        <w:left w:val="none" w:sz="0" w:space="0" w:color="auto"/>
                        <w:bottom w:val="none" w:sz="0" w:space="0" w:color="auto"/>
                        <w:right w:val="none" w:sz="0" w:space="0" w:color="auto"/>
                      </w:divBdr>
                      <w:divsChild>
                        <w:div w:id="240725546">
                          <w:marLeft w:val="0"/>
                          <w:marRight w:val="0"/>
                          <w:marTop w:val="0"/>
                          <w:marBottom w:val="0"/>
                          <w:divBdr>
                            <w:top w:val="none" w:sz="0" w:space="0" w:color="auto"/>
                            <w:left w:val="none" w:sz="0" w:space="0" w:color="auto"/>
                            <w:bottom w:val="none" w:sz="0" w:space="0" w:color="auto"/>
                            <w:right w:val="none" w:sz="0" w:space="0" w:color="auto"/>
                          </w:divBdr>
                          <w:divsChild>
                            <w:div w:id="2047674385">
                              <w:marLeft w:val="0"/>
                              <w:marRight w:val="0"/>
                              <w:marTop w:val="0"/>
                              <w:marBottom w:val="0"/>
                              <w:divBdr>
                                <w:top w:val="none" w:sz="0" w:space="0" w:color="auto"/>
                                <w:left w:val="none" w:sz="0" w:space="0" w:color="auto"/>
                                <w:bottom w:val="none" w:sz="0" w:space="0" w:color="auto"/>
                                <w:right w:val="none" w:sz="0" w:space="0" w:color="auto"/>
                              </w:divBdr>
                              <w:divsChild>
                                <w:div w:id="601183894">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sChild>
                </w:div>
              </w:divsChild>
            </w:div>
          </w:divsChild>
        </w:div>
      </w:divsChild>
    </w:div>
    <w:div w:id="605308370">
      <w:bodyDiv w:val="1"/>
      <w:marLeft w:val="0"/>
      <w:marRight w:val="0"/>
      <w:marTop w:val="0"/>
      <w:marBottom w:val="0"/>
      <w:divBdr>
        <w:top w:val="none" w:sz="0" w:space="0" w:color="auto"/>
        <w:left w:val="none" w:sz="0" w:space="0" w:color="auto"/>
        <w:bottom w:val="none" w:sz="0" w:space="0" w:color="auto"/>
        <w:right w:val="none" w:sz="0" w:space="0" w:color="auto"/>
      </w:divBdr>
    </w:div>
    <w:div w:id="676621016">
      <w:bodyDiv w:val="1"/>
      <w:marLeft w:val="0"/>
      <w:marRight w:val="0"/>
      <w:marTop w:val="0"/>
      <w:marBottom w:val="0"/>
      <w:divBdr>
        <w:top w:val="none" w:sz="0" w:space="0" w:color="auto"/>
        <w:left w:val="none" w:sz="0" w:space="0" w:color="auto"/>
        <w:bottom w:val="none" w:sz="0" w:space="0" w:color="auto"/>
        <w:right w:val="none" w:sz="0" w:space="0" w:color="auto"/>
      </w:divBdr>
      <w:divsChild>
        <w:div w:id="1044452748">
          <w:marLeft w:val="0"/>
          <w:marRight w:val="0"/>
          <w:marTop w:val="45"/>
          <w:marBottom w:val="45"/>
          <w:divBdr>
            <w:top w:val="none" w:sz="0" w:space="0" w:color="auto"/>
            <w:left w:val="none" w:sz="0" w:space="0" w:color="auto"/>
            <w:bottom w:val="none" w:sz="0" w:space="0" w:color="auto"/>
            <w:right w:val="none" w:sz="0" w:space="0" w:color="auto"/>
          </w:divBdr>
          <w:divsChild>
            <w:div w:id="803085172">
              <w:marLeft w:val="0"/>
              <w:marRight w:val="0"/>
              <w:marTop w:val="0"/>
              <w:marBottom w:val="0"/>
              <w:divBdr>
                <w:top w:val="none" w:sz="0" w:space="0" w:color="auto"/>
                <w:left w:val="none" w:sz="0" w:space="0" w:color="auto"/>
                <w:bottom w:val="none" w:sz="0" w:space="0" w:color="auto"/>
                <w:right w:val="none" w:sz="0" w:space="0" w:color="auto"/>
              </w:divBdr>
              <w:divsChild>
                <w:div w:id="281620851">
                  <w:marLeft w:val="0"/>
                  <w:marRight w:val="0"/>
                  <w:marTop w:val="0"/>
                  <w:marBottom w:val="0"/>
                  <w:divBdr>
                    <w:top w:val="none" w:sz="0" w:space="0" w:color="auto"/>
                    <w:left w:val="none" w:sz="0" w:space="0" w:color="auto"/>
                    <w:bottom w:val="none" w:sz="0" w:space="0" w:color="auto"/>
                    <w:right w:val="none" w:sz="0" w:space="0" w:color="auto"/>
                  </w:divBdr>
                  <w:divsChild>
                    <w:div w:id="91914397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699935598">
      <w:bodyDiv w:val="1"/>
      <w:marLeft w:val="0"/>
      <w:marRight w:val="0"/>
      <w:marTop w:val="0"/>
      <w:marBottom w:val="0"/>
      <w:divBdr>
        <w:top w:val="none" w:sz="0" w:space="0" w:color="auto"/>
        <w:left w:val="none" w:sz="0" w:space="0" w:color="auto"/>
        <w:bottom w:val="none" w:sz="0" w:space="0" w:color="auto"/>
        <w:right w:val="none" w:sz="0" w:space="0" w:color="auto"/>
      </w:divBdr>
    </w:div>
    <w:div w:id="760220611">
      <w:bodyDiv w:val="1"/>
      <w:marLeft w:val="0"/>
      <w:marRight w:val="0"/>
      <w:marTop w:val="0"/>
      <w:marBottom w:val="0"/>
      <w:divBdr>
        <w:top w:val="none" w:sz="0" w:space="0" w:color="auto"/>
        <w:left w:val="none" w:sz="0" w:space="0" w:color="auto"/>
        <w:bottom w:val="none" w:sz="0" w:space="0" w:color="auto"/>
        <w:right w:val="none" w:sz="0" w:space="0" w:color="auto"/>
      </w:divBdr>
      <w:divsChild>
        <w:div w:id="1063867289">
          <w:marLeft w:val="0"/>
          <w:marRight w:val="0"/>
          <w:marTop w:val="45"/>
          <w:marBottom w:val="45"/>
          <w:divBdr>
            <w:top w:val="none" w:sz="0" w:space="0" w:color="auto"/>
            <w:left w:val="none" w:sz="0" w:space="0" w:color="auto"/>
            <w:bottom w:val="none" w:sz="0" w:space="0" w:color="auto"/>
            <w:right w:val="none" w:sz="0" w:space="0" w:color="auto"/>
          </w:divBdr>
          <w:divsChild>
            <w:div w:id="1962686299">
              <w:marLeft w:val="0"/>
              <w:marRight w:val="0"/>
              <w:marTop w:val="0"/>
              <w:marBottom w:val="0"/>
              <w:divBdr>
                <w:top w:val="none" w:sz="0" w:space="0" w:color="auto"/>
                <w:left w:val="none" w:sz="0" w:space="0" w:color="auto"/>
                <w:bottom w:val="none" w:sz="0" w:space="0" w:color="auto"/>
                <w:right w:val="none" w:sz="0" w:space="0" w:color="auto"/>
              </w:divBdr>
              <w:divsChild>
                <w:div w:id="2131049162">
                  <w:marLeft w:val="0"/>
                  <w:marRight w:val="0"/>
                  <w:marTop w:val="0"/>
                  <w:marBottom w:val="0"/>
                  <w:divBdr>
                    <w:top w:val="none" w:sz="0" w:space="0" w:color="auto"/>
                    <w:left w:val="none" w:sz="0" w:space="0" w:color="auto"/>
                    <w:bottom w:val="none" w:sz="0" w:space="0" w:color="auto"/>
                    <w:right w:val="none" w:sz="0" w:space="0" w:color="auto"/>
                  </w:divBdr>
                  <w:divsChild>
                    <w:div w:id="413627734">
                      <w:marLeft w:val="0"/>
                      <w:marRight w:val="0"/>
                      <w:marTop w:val="0"/>
                      <w:marBottom w:val="0"/>
                      <w:divBdr>
                        <w:top w:val="none" w:sz="0" w:space="0" w:color="auto"/>
                        <w:left w:val="none" w:sz="0" w:space="0" w:color="auto"/>
                        <w:bottom w:val="none" w:sz="0" w:space="0" w:color="auto"/>
                        <w:right w:val="none" w:sz="0" w:space="0" w:color="auto"/>
                      </w:divBdr>
                      <w:divsChild>
                        <w:div w:id="1518812969">
                          <w:marLeft w:val="0"/>
                          <w:marRight w:val="0"/>
                          <w:marTop w:val="0"/>
                          <w:marBottom w:val="0"/>
                          <w:divBdr>
                            <w:top w:val="none" w:sz="0" w:space="0" w:color="auto"/>
                            <w:left w:val="none" w:sz="0" w:space="0" w:color="auto"/>
                            <w:bottom w:val="none" w:sz="0" w:space="0" w:color="auto"/>
                            <w:right w:val="none" w:sz="0" w:space="0" w:color="auto"/>
                          </w:divBdr>
                          <w:divsChild>
                            <w:div w:id="1198203205">
                              <w:marLeft w:val="0"/>
                              <w:marRight w:val="0"/>
                              <w:marTop w:val="0"/>
                              <w:marBottom w:val="0"/>
                              <w:divBdr>
                                <w:top w:val="none" w:sz="0" w:space="0" w:color="auto"/>
                                <w:left w:val="none" w:sz="0" w:space="0" w:color="auto"/>
                                <w:bottom w:val="none" w:sz="0" w:space="0" w:color="auto"/>
                                <w:right w:val="none" w:sz="0" w:space="0" w:color="auto"/>
                              </w:divBdr>
                              <w:divsChild>
                                <w:div w:id="1682853650">
                                  <w:marLeft w:val="0"/>
                                  <w:marRight w:val="0"/>
                                  <w:marTop w:val="0"/>
                                  <w:marBottom w:val="300"/>
                                  <w:divBdr>
                                    <w:top w:val="single" w:sz="6" w:space="8" w:color="CCCCCC"/>
                                    <w:left w:val="single" w:sz="6" w:space="8" w:color="CCCCCC"/>
                                    <w:bottom w:val="single" w:sz="6" w:space="8" w:color="CCCCCC"/>
                                    <w:right w:val="single" w:sz="6" w:space="8" w:color="CCCCCC"/>
                                  </w:divBdr>
                                </w:div>
                                <w:div w:id="396559522">
                                  <w:marLeft w:val="0"/>
                                  <w:marRight w:val="0"/>
                                  <w:marTop w:val="0"/>
                                  <w:marBottom w:val="225"/>
                                  <w:divBdr>
                                    <w:top w:val="single" w:sz="12" w:space="11" w:color="CCCCCC"/>
                                    <w:left w:val="single" w:sz="12" w:space="11" w:color="CCCCCC"/>
                                    <w:bottom w:val="single" w:sz="12" w:space="0" w:color="CCCCCC"/>
                                    <w:right w:val="single" w:sz="12" w:space="11" w:color="CCCCCC"/>
                                  </w:divBdr>
                                </w:div>
                              </w:divsChild>
                            </w:div>
                          </w:divsChild>
                        </w:div>
                      </w:divsChild>
                    </w:div>
                  </w:divsChild>
                </w:div>
              </w:divsChild>
            </w:div>
          </w:divsChild>
        </w:div>
      </w:divsChild>
    </w:div>
    <w:div w:id="761609108">
      <w:bodyDiv w:val="1"/>
      <w:marLeft w:val="0"/>
      <w:marRight w:val="0"/>
      <w:marTop w:val="0"/>
      <w:marBottom w:val="0"/>
      <w:divBdr>
        <w:top w:val="none" w:sz="0" w:space="0" w:color="auto"/>
        <w:left w:val="none" w:sz="0" w:space="0" w:color="auto"/>
        <w:bottom w:val="none" w:sz="0" w:space="0" w:color="auto"/>
        <w:right w:val="none" w:sz="0" w:space="0" w:color="auto"/>
      </w:divBdr>
    </w:div>
    <w:div w:id="843742168">
      <w:bodyDiv w:val="1"/>
      <w:marLeft w:val="0"/>
      <w:marRight w:val="0"/>
      <w:marTop w:val="0"/>
      <w:marBottom w:val="0"/>
      <w:divBdr>
        <w:top w:val="none" w:sz="0" w:space="0" w:color="auto"/>
        <w:left w:val="none" w:sz="0" w:space="0" w:color="auto"/>
        <w:bottom w:val="none" w:sz="0" w:space="0" w:color="auto"/>
        <w:right w:val="none" w:sz="0" w:space="0" w:color="auto"/>
      </w:divBdr>
    </w:div>
    <w:div w:id="903565056">
      <w:bodyDiv w:val="1"/>
      <w:marLeft w:val="0"/>
      <w:marRight w:val="0"/>
      <w:marTop w:val="0"/>
      <w:marBottom w:val="0"/>
      <w:divBdr>
        <w:top w:val="none" w:sz="0" w:space="0" w:color="auto"/>
        <w:left w:val="none" w:sz="0" w:space="0" w:color="auto"/>
        <w:bottom w:val="none" w:sz="0" w:space="0" w:color="auto"/>
        <w:right w:val="none" w:sz="0" w:space="0" w:color="auto"/>
      </w:divBdr>
    </w:div>
    <w:div w:id="916860094">
      <w:bodyDiv w:val="1"/>
      <w:marLeft w:val="0"/>
      <w:marRight w:val="0"/>
      <w:marTop w:val="0"/>
      <w:marBottom w:val="0"/>
      <w:divBdr>
        <w:top w:val="none" w:sz="0" w:space="0" w:color="auto"/>
        <w:left w:val="none" w:sz="0" w:space="0" w:color="auto"/>
        <w:bottom w:val="none" w:sz="0" w:space="0" w:color="auto"/>
        <w:right w:val="none" w:sz="0" w:space="0" w:color="auto"/>
      </w:divBdr>
    </w:div>
    <w:div w:id="947853324">
      <w:bodyDiv w:val="1"/>
      <w:marLeft w:val="0"/>
      <w:marRight w:val="0"/>
      <w:marTop w:val="0"/>
      <w:marBottom w:val="0"/>
      <w:divBdr>
        <w:top w:val="none" w:sz="0" w:space="0" w:color="auto"/>
        <w:left w:val="none" w:sz="0" w:space="0" w:color="auto"/>
        <w:bottom w:val="none" w:sz="0" w:space="0" w:color="auto"/>
        <w:right w:val="none" w:sz="0" w:space="0" w:color="auto"/>
      </w:divBdr>
      <w:divsChild>
        <w:div w:id="475536391">
          <w:marLeft w:val="0"/>
          <w:marRight w:val="0"/>
          <w:marTop w:val="45"/>
          <w:marBottom w:val="45"/>
          <w:divBdr>
            <w:top w:val="none" w:sz="0" w:space="0" w:color="auto"/>
            <w:left w:val="none" w:sz="0" w:space="0" w:color="auto"/>
            <w:bottom w:val="none" w:sz="0" w:space="0" w:color="auto"/>
            <w:right w:val="none" w:sz="0" w:space="0" w:color="auto"/>
          </w:divBdr>
          <w:divsChild>
            <w:div w:id="846872421">
              <w:marLeft w:val="0"/>
              <w:marRight w:val="0"/>
              <w:marTop w:val="0"/>
              <w:marBottom w:val="0"/>
              <w:divBdr>
                <w:top w:val="none" w:sz="0" w:space="0" w:color="auto"/>
                <w:left w:val="none" w:sz="0" w:space="0" w:color="auto"/>
                <w:bottom w:val="none" w:sz="0" w:space="0" w:color="auto"/>
                <w:right w:val="none" w:sz="0" w:space="0" w:color="auto"/>
              </w:divBdr>
              <w:divsChild>
                <w:div w:id="420377279">
                  <w:marLeft w:val="0"/>
                  <w:marRight w:val="0"/>
                  <w:marTop w:val="0"/>
                  <w:marBottom w:val="0"/>
                  <w:divBdr>
                    <w:top w:val="none" w:sz="0" w:space="0" w:color="auto"/>
                    <w:left w:val="none" w:sz="0" w:space="0" w:color="auto"/>
                    <w:bottom w:val="none" w:sz="0" w:space="0" w:color="auto"/>
                    <w:right w:val="none" w:sz="0" w:space="0" w:color="auto"/>
                  </w:divBdr>
                  <w:divsChild>
                    <w:div w:id="191235352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951521900">
      <w:bodyDiv w:val="1"/>
      <w:marLeft w:val="0"/>
      <w:marRight w:val="0"/>
      <w:marTop w:val="0"/>
      <w:marBottom w:val="0"/>
      <w:divBdr>
        <w:top w:val="none" w:sz="0" w:space="0" w:color="auto"/>
        <w:left w:val="none" w:sz="0" w:space="0" w:color="auto"/>
        <w:bottom w:val="none" w:sz="0" w:space="0" w:color="auto"/>
        <w:right w:val="none" w:sz="0" w:space="0" w:color="auto"/>
      </w:divBdr>
      <w:divsChild>
        <w:div w:id="753745746">
          <w:marLeft w:val="0"/>
          <w:marRight w:val="0"/>
          <w:marTop w:val="45"/>
          <w:marBottom w:val="45"/>
          <w:divBdr>
            <w:top w:val="none" w:sz="0" w:space="0" w:color="auto"/>
            <w:left w:val="none" w:sz="0" w:space="0" w:color="auto"/>
            <w:bottom w:val="none" w:sz="0" w:space="0" w:color="auto"/>
            <w:right w:val="none" w:sz="0" w:space="0" w:color="auto"/>
          </w:divBdr>
          <w:divsChild>
            <w:div w:id="849833456">
              <w:marLeft w:val="0"/>
              <w:marRight w:val="0"/>
              <w:marTop w:val="0"/>
              <w:marBottom w:val="0"/>
              <w:divBdr>
                <w:top w:val="none" w:sz="0" w:space="0" w:color="auto"/>
                <w:left w:val="none" w:sz="0" w:space="0" w:color="auto"/>
                <w:bottom w:val="none" w:sz="0" w:space="0" w:color="auto"/>
                <w:right w:val="none" w:sz="0" w:space="0" w:color="auto"/>
              </w:divBdr>
              <w:divsChild>
                <w:div w:id="1997100833">
                  <w:marLeft w:val="0"/>
                  <w:marRight w:val="0"/>
                  <w:marTop w:val="0"/>
                  <w:marBottom w:val="0"/>
                  <w:divBdr>
                    <w:top w:val="none" w:sz="0" w:space="0" w:color="auto"/>
                    <w:left w:val="none" w:sz="0" w:space="0" w:color="auto"/>
                    <w:bottom w:val="none" w:sz="0" w:space="0" w:color="auto"/>
                    <w:right w:val="none" w:sz="0" w:space="0" w:color="auto"/>
                  </w:divBdr>
                  <w:divsChild>
                    <w:div w:id="13160708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022055626">
      <w:bodyDiv w:val="1"/>
      <w:marLeft w:val="0"/>
      <w:marRight w:val="0"/>
      <w:marTop w:val="0"/>
      <w:marBottom w:val="0"/>
      <w:divBdr>
        <w:top w:val="none" w:sz="0" w:space="0" w:color="auto"/>
        <w:left w:val="none" w:sz="0" w:space="0" w:color="auto"/>
        <w:bottom w:val="none" w:sz="0" w:space="0" w:color="auto"/>
        <w:right w:val="none" w:sz="0" w:space="0" w:color="auto"/>
      </w:divBdr>
    </w:div>
    <w:div w:id="1023092232">
      <w:bodyDiv w:val="1"/>
      <w:marLeft w:val="0"/>
      <w:marRight w:val="0"/>
      <w:marTop w:val="0"/>
      <w:marBottom w:val="0"/>
      <w:divBdr>
        <w:top w:val="none" w:sz="0" w:space="0" w:color="auto"/>
        <w:left w:val="none" w:sz="0" w:space="0" w:color="auto"/>
        <w:bottom w:val="none" w:sz="0" w:space="0" w:color="auto"/>
        <w:right w:val="none" w:sz="0" w:space="0" w:color="auto"/>
      </w:divBdr>
    </w:div>
    <w:div w:id="1032538964">
      <w:bodyDiv w:val="1"/>
      <w:marLeft w:val="0"/>
      <w:marRight w:val="0"/>
      <w:marTop w:val="0"/>
      <w:marBottom w:val="0"/>
      <w:divBdr>
        <w:top w:val="none" w:sz="0" w:space="0" w:color="auto"/>
        <w:left w:val="none" w:sz="0" w:space="0" w:color="auto"/>
        <w:bottom w:val="none" w:sz="0" w:space="0" w:color="auto"/>
        <w:right w:val="none" w:sz="0" w:space="0" w:color="auto"/>
      </w:divBdr>
    </w:div>
    <w:div w:id="1038698674">
      <w:bodyDiv w:val="1"/>
      <w:marLeft w:val="0"/>
      <w:marRight w:val="0"/>
      <w:marTop w:val="0"/>
      <w:marBottom w:val="0"/>
      <w:divBdr>
        <w:top w:val="none" w:sz="0" w:space="0" w:color="auto"/>
        <w:left w:val="none" w:sz="0" w:space="0" w:color="auto"/>
        <w:bottom w:val="none" w:sz="0" w:space="0" w:color="auto"/>
        <w:right w:val="none" w:sz="0" w:space="0" w:color="auto"/>
      </w:divBdr>
    </w:div>
    <w:div w:id="1148592337">
      <w:bodyDiv w:val="1"/>
      <w:marLeft w:val="0"/>
      <w:marRight w:val="0"/>
      <w:marTop w:val="0"/>
      <w:marBottom w:val="0"/>
      <w:divBdr>
        <w:top w:val="none" w:sz="0" w:space="0" w:color="auto"/>
        <w:left w:val="none" w:sz="0" w:space="0" w:color="auto"/>
        <w:bottom w:val="none" w:sz="0" w:space="0" w:color="auto"/>
        <w:right w:val="none" w:sz="0" w:space="0" w:color="auto"/>
      </w:divBdr>
    </w:div>
    <w:div w:id="1232236759">
      <w:bodyDiv w:val="1"/>
      <w:marLeft w:val="0"/>
      <w:marRight w:val="0"/>
      <w:marTop w:val="0"/>
      <w:marBottom w:val="0"/>
      <w:divBdr>
        <w:top w:val="none" w:sz="0" w:space="0" w:color="auto"/>
        <w:left w:val="none" w:sz="0" w:space="0" w:color="auto"/>
        <w:bottom w:val="none" w:sz="0" w:space="0" w:color="auto"/>
        <w:right w:val="none" w:sz="0" w:space="0" w:color="auto"/>
      </w:divBdr>
    </w:div>
    <w:div w:id="1251504021">
      <w:bodyDiv w:val="1"/>
      <w:marLeft w:val="0"/>
      <w:marRight w:val="0"/>
      <w:marTop w:val="0"/>
      <w:marBottom w:val="0"/>
      <w:divBdr>
        <w:top w:val="none" w:sz="0" w:space="0" w:color="auto"/>
        <w:left w:val="none" w:sz="0" w:space="0" w:color="auto"/>
        <w:bottom w:val="none" w:sz="0" w:space="0" w:color="auto"/>
        <w:right w:val="none" w:sz="0" w:space="0" w:color="auto"/>
      </w:divBdr>
    </w:div>
    <w:div w:id="1273048893">
      <w:bodyDiv w:val="1"/>
      <w:marLeft w:val="0"/>
      <w:marRight w:val="0"/>
      <w:marTop w:val="0"/>
      <w:marBottom w:val="0"/>
      <w:divBdr>
        <w:top w:val="none" w:sz="0" w:space="0" w:color="auto"/>
        <w:left w:val="none" w:sz="0" w:space="0" w:color="auto"/>
        <w:bottom w:val="none" w:sz="0" w:space="0" w:color="auto"/>
        <w:right w:val="none" w:sz="0" w:space="0" w:color="auto"/>
      </w:divBdr>
    </w:div>
    <w:div w:id="1284651857">
      <w:bodyDiv w:val="1"/>
      <w:marLeft w:val="0"/>
      <w:marRight w:val="0"/>
      <w:marTop w:val="0"/>
      <w:marBottom w:val="0"/>
      <w:divBdr>
        <w:top w:val="none" w:sz="0" w:space="0" w:color="auto"/>
        <w:left w:val="none" w:sz="0" w:space="0" w:color="auto"/>
        <w:bottom w:val="none" w:sz="0" w:space="0" w:color="auto"/>
        <w:right w:val="none" w:sz="0" w:space="0" w:color="auto"/>
      </w:divBdr>
    </w:div>
    <w:div w:id="1320965995">
      <w:bodyDiv w:val="1"/>
      <w:marLeft w:val="0"/>
      <w:marRight w:val="0"/>
      <w:marTop w:val="0"/>
      <w:marBottom w:val="0"/>
      <w:divBdr>
        <w:top w:val="none" w:sz="0" w:space="0" w:color="auto"/>
        <w:left w:val="none" w:sz="0" w:space="0" w:color="auto"/>
        <w:bottom w:val="none" w:sz="0" w:space="0" w:color="auto"/>
        <w:right w:val="none" w:sz="0" w:space="0" w:color="auto"/>
      </w:divBdr>
    </w:div>
    <w:div w:id="1326394689">
      <w:bodyDiv w:val="1"/>
      <w:marLeft w:val="0"/>
      <w:marRight w:val="0"/>
      <w:marTop w:val="0"/>
      <w:marBottom w:val="0"/>
      <w:divBdr>
        <w:top w:val="none" w:sz="0" w:space="0" w:color="auto"/>
        <w:left w:val="none" w:sz="0" w:space="0" w:color="auto"/>
        <w:bottom w:val="none" w:sz="0" w:space="0" w:color="auto"/>
        <w:right w:val="none" w:sz="0" w:space="0" w:color="auto"/>
      </w:divBdr>
    </w:div>
    <w:div w:id="1351033760">
      <w:bodyDiv w:val="1"/>
      <w:marLeft w:val="0"/>
      <w:marRight w:val="0"/>
      <w:marTop w:val="0"/>
      <w:marBottom w:val="0"/>
      <w:divBdr>
        <w:top w:val="none" w:sz="0" w:space="0" w:color="auto"/>
        <w:left w:val="none" w:sz="0" w:space="0" w:color="auto"/>
        <w:bottom w:val="none" w:sz="0" w:space="0" w:color="auto"/>
        <w:right w:val="none" w:sz="0" w:space="0" w:color="auto"/>
      </w:divBdr>
      <w:divsChild>
        <w:div w:id="1572471035">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414819384">
      <w:bodyDiv w:val="1"/>
      <w:marLeft w:val="0"/>
      <w:marRight w:val="0"/>
      <w:marTop w:val="0"/>
      <w:marBottom w:val="0"/>
      <w:divBdr>
        <w:top w:val="none" w:sz="0" w:space="0" w:color="auto"/>
        <w:left w:val="none" w:sz="0" w:space="0" w:color="auto"/>
        <w:bottom w:val="none" w:sz="0" w:space="0" w:color="auto"/>
        <w:right w:val="none" w:sz="0" w:space="0" w:color="auto"/>
      </w:divBdr>
      <w:divsChild>
        <w:div w:id="1704090384">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437216663">
      <w:bodyDiv w:val="1"/>
      <w:marLeft w:val="0"/>
      <w:marRight w:val="0"/>
      <w:marTop w:val="0"/>
      <w:marBottom w:val="0"/>
      <w:divBdr>
        <w:top w:val="none" w:sz="0" w:space="0" w:color="auto"/>
        <w:left w:val="none" w:sz="0" w:space="0" w:color="auto"/>
        <w:bottom w:val="none" w:sz="0" w:space="0" w:color="auto"/>
        <w:right w:val="none" w:sz="0" w:space="0" w:color="auto"/>
      </w:divBdr>
      <w:divsChild>
        <w:div w:id="2065792835">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464350732">
      <w:bodyDiv w:val="1"/>
      <w:marLeft w:val="0"/>
      <w:marRight w:val="0"/>
      <w:marTop w:val="0"/>
      <w:marBottom w:val="0"/>
      <w:divBdr>
        <w:top w:val="none" w:sz="0" w:space="0" w:color="auto"/>
        <w:left w:val="none" w:sz="0" w:space="0" w:color="auto"/>
        <w:bottom w:val="none" w:sz="0" w:space="0" w:color="auto"/>
        <w:right w:val="none" w:sz="0" w:space="0" w:color="auto"/>
      </w:divBdr>
      <w:divsChild>
        <w:div w:id="1891115219">
          <w:marLeft w:val="0"/>
          <w:marRight w:val="0"/>
          <w:marTop w:val="45"/>
          <w:marBottom w:val="45"/>
          <w:divBdr>
            <w:top w:val="none" w:sz="0" w:space="0" w:color="auto"/>
            <w:left w:val="none" w:sz="0" w:space="0" w:color="auto"/>
            <w:bottom w:val="none" w:sz="0" w:space="0" w:color="auto"/>
            <w:right w:val="none" w:sz="0" w:space="0" w:color="auto"/>
          </w:divBdr>
          <w:divsChild>
            <w:div w:id="437331433">
              <w:marLeft w:val="0"/>
              <w:marRight w:val="0"/>
              <w:marTop w:val="0"/>
              <w:marBottom w:val="0"/>
              <w:divBdr>
                <w:top w:val="none" w:sz="0" w:space="0" w:color="auto"/>
                <w:left w:val="none" w:sz="0" w:space="0" w:color="auto"/>
                <w:bottom w:val="none" w:sz="0" w:space="0" w:color="auto"/>
                <w:right w:val="none" w:sz="0" w:space="0" w:color="auto"/>
              </w:divBdr>
              <w:divsChild>
                <w:div w:id="1960378655">
                  <w:marLeft w:val="0"/>
                  <w:marRight w:val="0"/>
                  <w:marTop w:val="0"/>
                  <w:marBottom w:val="0"/>
                  <w:divBdr>
                    <w:top w:val="none" w:sz="0" w:space="0" w:color="auto"/>
                    <w:left w:val="none" w:sz="0" w:space="0" w:color="auto"/>
                    <w:bottom w:val="none" w:sz="0" w:space="0" w:color="auto"/>
                    <w:right w:val="none" w:sz="0" w:space="0" w:color="auto"/>
                  </w:divBdr>
                  <w:divsChild>
                    <w:div w:id="88329840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548566687">
      <w:bodyDiv w:val="1"/>
      <w:marLeft w:val="0"/>
      <w:marRight w:val="0"/>
      <w:marTop w:val="0"/>
      <w:marBottom w:val="0"/>
      <w:divBdr>
        <w:top w:val="none" w:sz="0" w:space="0" w:color="auto"/>
        <w:left w:val="none" w:sz="0" w:space="0" w:color="auto"/>
        <w:bottom w:val="none" w:sz="0" w:space="0" w:color="auto"/>
        <w:right w:val="none" w:sz="0" w:space="0" w:color="auto"/>
      </w:divBdr>
      <w:divsChild>
        <w:div w:id="815997847">
          <w:marLeft w:val="0"/>
          <w:marRight w:val="0"/>
          <w:marTop w:val="45"/>
          <w:marBottom w:val="45"/>
          <w:divBdr>
            <w:top w:val="none" w:sz="0" w:space="0" w:color="auto"/>
            <w:left w:val="none" w:sz="0" w:space="0" w:color="auto"/>
            <w:bottom w:val="none" w:sz="0" w:space="0" w:color="auto"/>
            <w:right w:val="none" w:sz="0" w:space="0" w:color="auto"/>
          </w:divBdr>
          <w:divsChild>
            <w:div w:id="162087258">
              <w:marLeft w:val="0"/>
              <w:marRight w:val="0"/>
              <w:marTop w:val="0"/>
              <w:marBottom w:val="0"/>
              <w:divBdr>
                <w:top w:val="none" w:sz="0" w:space="0" w:color="auto"/>
                <w:left w:val="none" w:sz="0" w:space="0" w:color="auto"/>
                <w:bottom w:val="none" w:sz="0" w:space="0" w:color="auto"/>
                <w:right w:val="none" w:sz="0" w:space="0" w:color="auto"/>
              </w:divBdr>
              <w:divsChild>
                <w:div w:id="2081370296">
                  <w:marLeft w:val="0"/>
                  <w:marRight w:val="0"/>
                  <w:marTop w:val="0"/>
                  <w:marBottom w:val="0"/>
                  <w:divBdr>
                    <w:top w:val="none" w:sz="0" w:space="0" w:color="auto"/>
                    <w:left w:val="none" w:sz="0" w:space="0" w:color="auto"/>
                    <w:bottom w:val="none" w:sz="0" w:space="0" w:color="auto"/>
                    <w:right w:val="none" w:sz="0" w:space="0" w:color="auto"/>
                  </w:divBdr>
                  <w:divsChild>
                    <w:div w:id="1640836659">
                      <w:marLeft w:val="0"/>
                      <w:marRight w:val="0"/>
                      <w:marTop w:val="0"/>
                      <w:marBottom w:val="0"/>
                      <w:divBdr>
                        <w:top w:val="none" w:sz="0" w:space="0" w:color="auto"/>
                        <w:left w:val="none" w:sz="0" w:space="0" w:color="auto"/>
                        <w:bottom w:val="none" w:sz="0" w:space="0" w:color="auto"/>
                        <w:right w:val="none" w:sz="0" w:space="0" w:color="auto"/>
                      </w:divBdr>
                      <w:divsChild>
                        <w:div w:id="1339045791">
                          <w:marLeft w:val="0"/>
                          <w:marRight w:val="0"/>
                          <w:marTop w:val="0"/>
                          <w:marBottom w:val="0"/>
                          <w:divBdr>
                            <w:top w:val="none" w:sz="0" w:space="0" w:color="auto"/>
                            <w:left w:val="none" w:sz="0" w:space="0" w:color="auto"/>
                            <w:bottom w:val="none" w:sz="0" w:space="0" w:color="auto"/>
                            <w:right w:val="none" w:sz="0" w:space="0" w:color="auto"/>
                          </w:divBdr>
                          <w:divsChild>
                            <w:div w:id="1076241693">
                              <w:marLeft w:val="0"/>
                              <w:marRight w:val="0"/>
                              <w:marTop w:val="0"/>
                              <w:marBottom w:val="0"/>
                              <w:divBdr>
                                <w:top w:val="none" w:sz="0" w:space="0" w:color="auto"/>
                                <w:left w:val="none" w:sz="0" w:space="0" w:color="auto"/>
                                <w:bottom w:val="none" w:sz="0" w:space="0" w:color="auto"/>
                                <w:right w:val="none" w:sz="0" w:space="0" w:color="auto"/>
                              </w:divBdr>
                              <w:divsChild>
                                <w:div w:id="1913462670">
                                  <w:marLeft w:val="0"/>
                                  <w:marRight w:val="0"/>
                                  <w:marTop w:val="0"/>
                                  <w:marBottom w:val="300"/>
                                  <w:divBdr>
                                    <w:top w:val="single" w:sz="6" w:space="8" w:color="CCCCCC"/>
                                    <w:left w:val="single" w:sz="6" w:space="8" w:color="CCCCCC"/>
                                    <w:bottom w:val="single" w:sz="6" w:space="8" w:color="CCCCCC"/>
                                    <w:right w:val="single" w:sz="6" w:space="8" w:color="CCCCCC"/>
                                  </w:divBdr>
                                </w:div>
                                <w:div w:id="1588267043">
                                  <w:marLeft w:val="0"/>
                                  <w:marRight w:val="0"/>
                                  <w:marTop w:val="0"/>
                                  <w:marBottom w:val="225"/>
                                  <w:divBdr>
                                    <w:top w:val="single" w:sz="12" w:space="11" w:color="CCCCCC"/>
                                    <w:left w:val="single" w:sz="12" w:space="11" w:color="CCCCCC"/>
                                    <w:bottom w:val="single" w:sz="12" w:space="0" w:color="CCCCCC"/>
                                    <w:right w:val="single" w:sz="12" w:space="11" w:color="CCCCCC"/>
                                  </w:divBdr>
                                </w:div>
                              </w:divsChild>
                            </w:div>
                          </w:divsChild>
                        </w:div>
                      </w:divsChild>
                    </w:div>
                  </w:divsChild>
                </w:div>
              </w:divsChild>
            </w:div>
          </w:divsChild>
        </w:div>
      </w:divsChild>
    </w:div>
    <w:div w:id="1553885076">
      <w:bodyDiv w:val="1"/>
      <w:marLeft w:val="0"/>
      <w:marRight w:val="0"/>
      <w:marTop w:val="0"/>
      <w:marBottom w:val="0"/>
      <w:divBdr>
        <w:top w:val="none" w:sz="0" w:space="0" w:color="auto"/>
        <w:left w:val="none" w:sz="0" w:space="0" w:color="auto"/>
        <w:bottom w:val="none" w:sz="0" w:space="0" w:color="auto"/>
        <w:right w:val="none" w:sz="0" w:space="0" w:color="auto"/>
      </w:divBdr>
      <w:divsChild>
        <w:div w:id="1849362904">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556701229">
      <w:bodyDiv w:val="1"/>
      <w:marLeft w:val="0"/>
      <w:marRight w:val="0"/>
      <w:marTop w:val="0"/>
      <w:marBottom w:val="0"/>
      <w:divBdr>
        <w:top w:val="none" w:sz="0" w:space="0" w:color="auto"/>
        <w:left w:val="none" w:sz="0" w:space="0" w:color="auto"/>
        <w:bottom w:val="none" w:sz="0" w:space="0" w:color="auto"/>
        <w:right w:val="none" w:sz="0" w:space="0" w:color="auto"/>
      </w:divBdr>
    </w:div>
    <w:div w:id="1607693134">
      <w:bodyDiv w:val="1"/>
      <w:marLeft w:val="0"/>
      <w:marRight w:val="0"/>
      <w:marTop w:val="0"/>
      <w:marBottom w:val="0"/>
      <w:divBdr>
        <w:top w:val="none" w:sz="0" w:space="0" w:color="auto"/>
        <w:left w:val="none" w:sz="0" w:space="0" w:color="auto"/>
        <w:bottom w:val="none" w:sz="0" w:space="0" w:color="auto"/>
        <w:right w:val="none" w:sz="0" w:space="0" w:color="auto"/>
      </w:divBdr>
    </w:div>
    <w:div w:id="1639218204">
      <w:bodyDiv w:val="1"/>
      <w:marLeft w:val="0"/>
      <w:marRight w:val="0"/>
      <w:marTop w:val="0"/>
      <w:marBottom w:val="0"/>
      <w:divBdr>
        <w:top w:val="none" w:sz="0" w:space="0" w:color="auto"/>
        <w:left w:val="none" w:sz="0" w:space="0" w:color="auto"/>
        <w:bottom w:val="none" w:sz="0" w:space="0" w:color="auto"/>
        <w:right w:val="none" w:sz="0" w:space="0" w:color="auto"/>
      </w:divBdr>
      <w:divsChild>
        <w:div w:id="1649825584">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670863801">
      <w:bodyDiv w:val="1"/>
      <w:marLeft w:val="0"/>
      <w:marRight w:val="0"/>
      <w:marTop w:val="0"/>
      <w:marBottom w:val="0"/>
      <w:divBdr>
        <w:top w:val="none" w:sz="0" w:space="0" w:color="auto"/>
        <w:left w:val="none" w:sz="0" w:space="0" w:color="auto"/>
        <w:bottom w:val="none" w:sz="0" w:space="0" w:color="auto"/>
        <w:right w:val="none" w:sz="0" w:space="0" w:color="auto"/>
      </w:divBdr>
    </w:div>
    <w:div w:id="1710909638">
      <w:bodyDiv w:val="1"/>
      <w:marLeft w:val="0"/>
      <w:marRight w:val="0"/>
      <w:marTop w:val="0"/>
      <w:marBottom w:val="0"/>
      <w:divBdr>
        <w:top w:val="none" w:sz="0" w:space="0" w:color="auto"/>
        <w:left w:val="none" w:sz="0" w:space="0" w:color="auto"/>
        <w:bottom w:val="none" w:sz="0" w:space="0" w:color="auto"/>
        <w:right w:val="none" w:sz="0" w:space="0" w:color="auto"/>
      </w:divBdr>
      <w:divsChild>
        <w:div w:id="113525751">
          <w:marLeft w:val="0"/>
          <w:marRight w:val="0"/>
          <w:marTop w:val="45"/>
          <w:marBottom w:val="45"/>
          <w:divBdr>
            <w:top w:val="none" w:sz="0" w:space="0" w:color="auto"/>
            <w:left w:val="none" w:sz="0" w:space="0" w:color="auto"/>
            <w:bottom w:val="none" w:sz="0" w:space="0" w:color="auto"/>
            <w:right w:val="none" w:sz="0" w:space="0" w:color="auto"/>
          </w:divBdr>
          <w:divsChild>
            <w:div w:id="1066686023">
              <w:marLeft w:val="0"/>
              <w:marRight w:val="0"/>
              <w:marTop w:val="0"/>
              <w:marBottom w:val="0"/>
              <w:divBdr>
                <w:top w:val="none" w:sz="0" w:space="0" w:color="auto"/>
                <w:left w:val="none" w:sz="0" w:space="0" w:color="auto"/>
                <w:bottom w:val="none" w:sz="0" w:space="0" w:color="auto"/>
                <w:right w:val="none" w:sz="0" w:space="0" w:color="auto"/>
              </w:divBdr>
              <w:divsChild>
                <w:div w:id="251017395">
                  <w:marLeft w:val="0"/>
                  <w:marRight w:val="0"/>
                  <w:marTop w:val="0"/>
                  <w:marBottom w:val="0"/>
                  <w:divBdr>
                    <w:top w:val="none" w:sz="0" w:space="0" w:color="auto"/>
                    <w:left w:val="none" w:sz="0" w:space="0" w:color="auto"/>
                    <w:bottom w:val="none" w:sz="0" w:space="0" w:color="auto"/>
                    <w:right w:val="none" w:sz="0" w:space="0" w:color="auto"/>
                  </w:divBdr>
                  <w:divsChild>
                    <w:div w:id="117834582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789592166">
      <w:bodyDiv w:val="1"/>
      <w:marLeft w:val="0"/>
      <w:marRight w:val="0"/>
      <w:marTop w:val="0"/>
      <w:marBottom w:val="0"/>
      <w:divBdr>
        <w:top w:val="none" w:sz="0" w:space="0" w:color="auto"/>
        <w:left w:val="none" w:sz="0" w:space="0" w:color="auto"/>
        <w:bottom w:val="none" w:sz="0" w:space="0" w:color="auto"/>
        <w:right w:val="none" w:sz="0" w:space="0" w:color="auto"/>
      </w:divBdr>
      <w:divsChild>
        <w:div w:id="1081365603">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845780299">
      <w:bodyDiv w:val="1"/>
      <w:marLeft w:val="0"/>
      <w:marRight w:val="0"/>
      <w:marTop w:val="0"/>
      <w:marBottom w:val="0"/>
      <w:divBdr>
        <w:top w:val="none" w:sz="0" w:space="0" w:color="auto"/>
        <w:left w:val="none" w:sz="0" w:space="0" w:color="auto"/>
        <w:bottom w:val="none" w:sz="0" w:space="0" w:color="auto"/>
        <w:right w:val="none" w:sz="0" w:space="0" w:color="auto"/>
      </w:divBdr>
    </w:div>
    <w:div w:id="1864248641">
      <w:bodyDiv w:val="1"/>
      <w:marLeft w:val="0"/>
      <w:marRight w:val="0"/>
      <w:marTop w:val="0"/>
      <w:marBottom w:val="0"/>
      <w:divBdr>
        <w:top w:val="none" w:sz="0" w:space="0" w:color="auto"/>
        <w:left w:val="none" w:sz="0" w:space="0" w:color="auto"/>
        <w:bottom w:val="none" w:sz="0" w:space="0" w:color="auto"/>
        <w:right w:val="none" w:sz="0" w:space="0" w:color="auto"/>
      </w:divBdr>
      <w:divsChild>
        <w:div w:id="916717841">
          <w:marLeft w:val="0"/>
          <w:marRight w:val="0"/>
          <w:marTop w:val="45"/>
          <w:marBottom w:val="45"/>
          <w:divBdr>
            <w:top w:val="none" w:sz="0" w:space="0" w:color="auto"/>
            <w:left w:val="none" w:sz="0" w:space="0" w:color="auto"/>
            <w:bottom w:val="none" w:sz="0" w:space="0" w:color="auto"/>
            <w:right w:val="none" w:sz="0" w:space="0" w:color="auto"/>
          </w:divBdr>
          <w:divsChild>
            <w:div w:id="1360543526">
              <w:marLeft w:val="0"/>
              <w:marRight w:val="0"/>
              <w:marTop w:val="0"/>
              <w:marBottom w:val="0"/>
              <w:divBdr>
                <w:top w:val="none" w:sz="0" w:space="0" w:color="auto"/>
                <w:left w:val="none" w:sz="0" w:space="0" w:color="auto"/>
                <w:bottom w:val="none" w:sz="0" w:space="0" w:color="auto"/>
                <w:right w:val="none" w:sz="0" w:space="0" w:color="auto"/>
              </w:divBdr>
              <w:divsChild>
                <w:div w:id="1939940840">
                  <w:marLeft w:val="0"/>
                  <w:marRight w:val="0"/>
                  <w:marTop w:val="0"/>
                  <w:marBottom w:val="0"/>
                  <w:divBdr>
                    <w:top w:val="none" w:sz="0" w:space="0" w:color="auto"/>
                    <w:left w:val="none" w:sz="0" w:space="0" w:color="auto"/>
                    <w:bottom w:val="none" w:sz="0" w:space="0" w:color="auto"/>
                    <w:right w:val="none" w:sz="0" w:space="0" w:color="auto"/>
                  </w:divBdr>
                  <w:divsChild>
                    <w:div w:id="818228103">
                      <w:marLeft w:val="0"/>
                      <w:marRight w:val="0"/>
                      <w:marTop w:val="0"/>
                      <w:marBottom w:val="0"/>
                      <w:divBdr>
                        <w:top w:val="none" w:sz="0" w:space="0" w:color="auto"/>
                        <w:left w:val="none" w:sz="0" w:space="0" w:color="auto"/>
                        <w:bottom w:val="none" w:sz="0" w:space="0" w:color="auto"/>
                        <w:right w:val="none" w:sz="0" w:space="0" w:color="auto"/>
                      </w:divBdr>
                      <w:divsChild>
                        <w:div w:id="1943296154">
                          <w:marLeft w:val="0"/>
                          <w:marRight w:val="0"/>
                          <w:marTop w:val="0"/>
                          <w:marBottom w:val="0"/>
                          <w:divBdr>
                            <w:top w:val="none" w:sz="0" w:space="0" w:color="auto"/>
                            <w:left w:val="none" w:sz="0" w:space="0" w:color="auto"/>
                            <w:bottom w:val="none" w:sz="0" w:space="0" w:color="auto"/>
                            <w:right w:val="none" w:sz="0" w:space="0" w:color="auto"/>
                          </w:divBdr>
                          <w:divsChild>
                            <w:div w:id="1073426942">
                              <w:marLeft w:val="0"/>
                              <w:marRight w:val="0"/>
                              <w:marTop w:val="0"/>
                              <w:marBottom w:val="0"/>
                              <w:divBdr>
                                <w:top w:val="none" w:sz="0" w:space="0" w:color="auto"/>
                                <w:left w:val="none" w:sz="0" w:space="0" w:color="auto"/>
                                <w:bottom w:val="none" w:sz="0" w:space="0" w:color="auto"/>
                                <w:right w:val="none" w:sz="0" w:space="0" w:color="auto"/>
                              </w:divBdr>
                              <w:divsChild>
                                <w:div w:id="891380316">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sChild>
                </w:div>
              </w:divsChild>
            </w:div>
          </w:divsChild>
        </w:div>
      </w:divsChild>
    </w:div>
    <w:div w:id="1944192604">
      <w:bodyDiv w:val="1"/>
      <w:marLeft w:val="0"/>
      <w:marRight w:val="0"/>
      <w:marTop w:val="0"/>
      <w:marBottom w:val="0"/>
      <w:divBdr>
        <w:top w:val="none" w:sz="0" w:space="0" w:color="auto"/>
        <w:left w:val="none" w:sz="0" w:space="0" w:color="auto"/>
        <w:bottom w:val="none" w:sz="0" w:space="0" w:color="auto"/>
        <w:right w:val="none" w:sz="0" w:space="0" w:color="auto"/>
      </w:divBdr>
      <w:divsChild>
        <w:div w:id="633097194">
          <w:marLeft w:val="0"/>
          <w:marRight w:val="0"/>
          <w:marTop w:val="45"/>
          <w:marBottom w:val="45"/>
          <w:divBdr>
            <w:top w:val="none" w:sz="0" w:space="0" w:color="auto"/>
            <w:left w:val="none" w:sz="0" w:space="0" w:color="auto"/>
            <w:bottom w:val="none" w:sz="0" w:space="0" w:color="auto"/>
            <w:right w:val="none" w:sz="0" w:space="0" w:color="auto"/>
          </w:divBdr>
          <w:divsChild>
            <w:div w:id="2126656300">
              <w:marLeft w:val="0"/>
              <w:marRight w:val="0"/>
              <w:marTop w:val="0"/>
              <w:marBottom w:val="0"/>
              <w:divBdr>
                <w:top w:val="none" w:sz="0" w:space="0" w:color="auto"/>
                <w:left w:val="none" w:sz="0" w:space="0" w:color="auto"/>
                <w:bottom w:val="none" w:sz="0" w:space="0" w:color="auto"/>
                <w:right w:val="none" w:sz="0" w:space="0" w:color="auto"/>
              </w:divBdr>
              <w:divsChild>
                <w:div w:id="844318685">
                  <w:marLeft w:val="0"/>
                  <w:marRight w:val="0"/>
                  <w:marTop w:val="0"/>
                  <w:marBottom w:val="0"/>
                  <w:divBdr>
                    <w:top w:val="none" w:sz="0" w:space="0" w:color="auto"/>
                    <w:left w:val="none" w:sz="0" w:space="0" w:color="auto"/>
                    <w:bottom w:val="none" w:sz="0" w:space="0" w:color="auto"/>
                    <w:right w:val="none" w:sz="0" w:space="0" w:color="auto"/>
                  </w:divBdr>
                  <w:divsChild>
                    <w:div w:id="1919244392">
                      <w:marLeft w:val="0"/>
                      <w:marRight w:val="0"/>
                      <w:marTop w:val="0"/>
                      <w:marBottom w:val="0"/>
                      <w:divBdr>
                        <w:top w:val="none" w:sz="0" w:space="0" w:color="auto"/>
                        <w:left w:val="none" w:sz="0" w:space="0" w:color="auto"/>
                        <w:bottom w:val="none" w:sz="0" w:space="0" w:color="auto"/>
                        <w:right w:val="none" w:sz="0" w:space="0" w:color="auto"/>
                      </w:divBdr>
                      <w:divsChild>
                        <w:div w:id="778645063">
                          <w:marLeft w:val="0"/>
                          <w:marRight w:val="0"/>
                          <w:marTop w:val="0"/>
                          <w:marBottom w:val="0"/>
                          <w:divBdr>
                            <w:top w:val="none" w:sz="0" w:space="0" w:color="auto"/>
                            <w:left w:val="none" w:sz="0" w:space="0" w:color="auto"/>
                            <w:bottom w:val="none" w:sz="0" w:space="0" w:color="auto"/>
                            <w:right w:val="none" w:sz="0" w:space="0" w:color="auto"/>
                          </w:divBdr>
                          <w:divsChild>
                            <w:div w:id="1288005901">
                              <w:marLeft w:val="0"/>
                              <w:marRight w:val="0"/>
                              <w:marTop w:val="0"/>
                              <w:marBottom w:val="0"/>
                              <w:divBdr>
                                <w:top w:val="none" w:sz="0" w:space="0" w:color="auto"/>
                                <w:left w:val="none" w:sz="0" w:space="0" w:color="auto"/>
                                <w:bottom w:val="none" w:sz="0" w:space="0" w:color="auto"/>
                                <w:right w:val="none" w:sz="0" w:space="0" w:color="auto"/>
                              </w:divBdr>
                              <w:divsChild>
                                <w:div w:id="1409839832">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sChild>
                </w:div>
              </w:divsChild>
            </w:div>
          </w:divsChild>
        </w:div>
      </w:divsChild>
    </w:div>
    <w:div w:id="1973825870">
      <w:bodyDiv w:val="1"/>
      <w:marLeft w:val="0"/>
      <w:marRight w:val="0"/>
      <w:marTop w:val="0"/>
      <w:marBottom w:val="0"/>
      <w:divBdr>
        <w:top w:val="none" w:sz="0" w:space="0" w:color="auto"/>
        <w:left w:val="none" w:sz="0" w:space="0" w:color="auto"/>
        <w:bottom w:val="none" w:sz="0" w:space="0" w:color="auto"/>
        <w:right w:val="none" w:sz="0" w:space="0" w:color="auto"/>
      </w:divBdr>
      <w:divsChild>
        <w:div w:id="1474980592">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2058164435">
      <w:bodyDiv w:val="1"/>
      <w:marLeft w:val="0"/>
      <w:marRight w:val="0"/>
      <w:marTop w:val="0"/>
      <w:marBottom w:val="0"/>
      <w:divBdr>
        <w:top w:val="none" w:sz="0" w:space="0" w:color="auto"/>
        <w:left w:val="none" w:sz="0" w:space="0" w:color="auto"/>
        <w:bottom w:val="none" w:sz="0" w:space="0" w:color="auto"/>
        <w:right w:val="none" w:sz="0" w:space="0" w:color="auto"/>
      </w:divBdr>
    </w:div>
    <w:div w:id="2122530298">
      <w:bodyDiv w:val="1"/>
      <w:marLeft w:val="0"/>
      <w:marRight w:val="0"/>
      <w:marTop w:val="0"/>
      <w:marBottom w:val="0"/>
      <w:divBdr>
        <w:top w:val="none" w:sz="0" w:space="0" w:color="auto"/>
        <w:left w:val="none" w:sz="0" w:space="0" w:color="auto"/>
        <w:bottom w:val="none" w:sz="0" w:space="0" w:color="auto"/>
        <w:right w:val="none" w:sz="0" w:space="0" w:color="auto"/>
      </w:divBdr>
      <w:divsChild>
        <w:div w:id="1306205776">
          <w:marLeft w:val="0"/>
          <w:marRight w:val="0"/>
          <w:marTop w:val="45"/>
          <w:marBottom w:val="45"/>
          <w:divBdr>
            <w:top w:val="none" w:sz="0" w:space="0" w:color="auto"/>
            <w:left w:val="none" w:sz="0" w:space="0" w:color="auto"/>
            <w:bottom w:val="none" w:sz="0" w:space="0" w:color="auto"/>
            <w:right w:val="none" w:sz="0" w:space="0" w:color="auto"/>
          </w:divBdr>
          <w:divsChild>
            <w:div w:id="1743944748">
              <w:marLeft w:val="0"/>
              <w:marRight w:val="0"/>
              <w:marTop w:val="0"/>
              <w:marBottom w:val="0"/>
              <w:divBdr>
                <w:top w:val="none" w:sz="0" w:space="0" w:color="auto"/>
                <w:left w:val="none" w:sz="0" w:space="0" w:color="auto"/>
                <w:bottom w:val="none" w:sz="0" w:space="0" w:color="auto"/>
                <w:right w:val="none" w:sz="0" w:space="0" w:color="auto"/>
              </w:divBdr>
              <w:divsChild>
                <w:div w:id="1718775632">
                  <w:marLeft w:val="0"/>
                  <w:marRight w:val="0"/>
                  <w:marTop w:val="0"/>
                  <w:marBottom w:val="0"/>
                  <w:divBdr>
                    <w:top w:val="none" w:sz="0" w:space="0" w:color="auto"/>
                    <w:left w:val="none" w:sz="0" w:space="0" w:color="auto"/>
                    <w:bottom w:val="none" w:sz="0" w:space="0" w:color="auto"/>
                    <w:right w:val="none" w:sz="0" w:space="0" w:color="auto"/>
                  </w:divBdr>
                  <w:divsChild>
                    <w:div w:id="194957985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CAF25-BDC4-4B41-BD4C-C1646B331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26</Pages>
  <Words>6267</Words>
  <Characters>35723</Characters>
  <Application>Microsoft Office Word</Application>
  <DocSecurity>0</DocSecurity>
  <Lines>297</Lines>
  <Paragraphs>83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Littler Mendelson</Company>
  <LinksUpToDate>false</LinksUpToDate>
  <CharactersWithSpaces>41907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Jaime</dc:creator>
  <cp:lastModifiedBy>Daniel Jaime</cp:lastModifiedBy>
  <cp:revision>3</cp:revision>
  <dcterms:created xsi:type="dcterms:W3CDTF">2012-11-27T21:56:00Z</dcterms:created>
  <dcterms:modified xsi:type="dcterms:W3CDTF">2012-11-27T22:46:00Z</dcterms:modified>
</cp:coreProperties>
</file>